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888" w:rsidRDefault="00D60888" w:rsidP="00D60888">
      <w:pPr>
        <w:jc w:val="both"/>
        <w:rPr>
          <w:rFonts w:eastAsia="Arial Unicode MS"/>
          <w:snapToGrid w:val="0"/>
          <w:color w:val="000000"/>
          <w:spacing w:val="20"/>
          <w:sz w:val="28"/>
          <w:szCs w:val="28"/>
        </w:rPr>
      </w:pPr>
    </w:p>
    <w:p w:rsidR="00D60888" w:rsidRDefault="00D60888" w:rsidP="00D60888">
      <w:pPr>
        <w:jc w:val="both"/>
        <w:rPr>
          <w:rFonts w:eastAsia="Arial Unicode MS"/>
          <w:snapToGrid w:val="0"/>
          <w:color w:val="000000"/>
          <w:spacing w:val="20"/>
          <w:sz w:val="28"/>
          <w:szCs w:val="28"/>
        </w:rPr>
      </w:pPr>
    </w:p>
    <w:p w:rsidR="00D60888" w:rsidRDefault="00D60888" w:rsidP="00D60888">
      <w:pPr>
        <w:jc w:val="both"/>
        <w:rPr>
          <w:rFonts w:eastAsia="Arial Unicode MS"/>
          <w:snapToGrid w:val="0"/>
          <w:color w:val="000000"/>
          <w:spacing w:val="20"/>
          <w:sz w:val="28"/>
          <w:szCs w:val="28"/>
        </w:rPr>
      </w:pPr>
    </w:p>
    <w:p w:rsidR="00D60888" w:rsidRDefault="00D60888" w:rsidP="00D60888">
      <w:pPr>
        <w:jc w:val="both"/>
        <w:rPr>
          <w:rFonts w:eastAsia="Arial Unicode MS"/>
          <w:snapToGrid w:val="0"/>
          <w:color w:val="000000"/>
          <w:spacing w:val="20"/>
          <w:sz w:val="28"/>
          <w:szCs w:val="28"/>
        </w:rPr>
      </w:pPr>
    </w:p>
    <w:p w:rsidR="00D60888" w:rsidRDefault="00D60888" w:rsidP="00D60888">
      <w:pPr>
        <w:jc w:val="both"/>
        <w:rPr>
          <w:rFonts w:eastAsia="Arial Unicode MS"/>
          <w:snapToGrid w:val="0"/>
          <w:color w:val="000000"/>
          <w:spacing w:val="20"/>
          <w:sz w:val="28"/>
          <w:szCs w:val="28"/>
        </w:rPr>
      </w:pPr>
    </w:p>
    <w:p w:rsidR="00D60888" w:rsidRDefault="00D60888" w:rsidP="00D60888">
      <w:pPr>
        <w:jc w:val="both"/>
        <w:rPr>
          <w:rFonts w:eastAsia="Arial Unicode MS"/>
          <w:snapToGrid w:val="0"/>
          <w:color w:val="000000"/>
          <w:spacing w:val="20"/>
          <w:sz w:val="28"/>
          <w:szCs w:val="28"/>
        </w:rPr>
      </w:pPr>
    </w:p>
    <w:p w:rsidR="0078423C" w:rsidRDefault="0078423C" w:rsidP="00D60888">
      <w:pPr>
        <w:jc w:val="both"/>
        <w:rPr>
          <w:rFonts w:eastAsia="Arial Unicode MS"/>
          <w:snapToGrid w:val="0"/>
          <w:color w:val="000000"/>
          <w:spacing w:val="20"/>
          <w:sz w:val="28"/>
          <w:szCs w:val="28"/>
        </w:rPr>
      </w:pPr>
    </w:p>
    <w:p w:rsidR="00D60888" w:rsidRPr="00060764" w:rsidRDefault="00D60888" w:rsidP="00D60888">
      <w:pPr>
        <w:pStyle w:val="aa"/>
        <w:spacing w:line="240" w:lineRule="exact"/>
        <w:jc w:val="both"/>
        <w:rPr>
          <w:rFonts w:eastAsia="Arial Unicode MS"/>
          <w:snapToGrid w:val="0"/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0101D9">
        <w:rPr>
          <w:sz w:val="28"/>
          <w:szCs w:val="28"/>
        </w:rPr>
        <w:t>й</w:t>
      </w:r>
      <w:r w:rsidRPr="00737C90">
        <w:rPr>
          <w:sz w:val="28"/>
          <w:szCs w:val="28"/>
        </w:rPr>
        <w:t xml:space="preserve"> в </w:t>
      </w:r>
      <w:r>
        <w:rPr>
          <w:sz w:val="28"/>
          <w:szCs w:val="28"/>
        </w:rPr>
        <w:t>постановление администрации города Ставрополя от 04.09.2013 № 3007 «</w:t>
      </w:r>
      <w:r w:rsidRPr="00060764">
        <w:rPr>
          <w:rFonts w:eastAsia="Arial Unicode MS"/>
          <w:snapToGrid w:val="0"/>
          <w:sz w:val="28"/>
          <w:szCs w:val="28"/>
        </w:rPr>
        <w:t>О</w:t>
      </w:r>
      <w:r>
        <w:rPr>
          <w:rFonts w:eastAsia="Arial Unicode MS"/>
          <w:snapToGrid w:val="0"/>
          <w:sz w:val="28"/>
          <w:szCs w:val="28"/>
        </w:rPr>
        <w:t xml:space="preserve">б определении </w:t>
      </w:r>
      <w:r w:rsidRPr="00060764">
        <w:rPr>
          <w:rFonts w:eastAsia="Arial Unicode MS"/>
          <w:snapToGrid w:val="0"/>
          <w:sz w:val="28"/>
          <w:szCs w:val="28"/>
        </w:rPr>
        <w:t xml:space="preserve">границ прилегающих к некоторым организациям и объектам территорий, на которых не допускается розничная продажа алкогольной продукции </w:t>
      </w:r>
      <w:r>
        <w:rPr>
          <w:rFonts w:eastAsia="Arial Unicode MS"/>
          <w:snapToGrid w:val="0"/>
          <w:sz w:val="28"/>
          <w:szCs w:val="28"/>
        </w:rPr>
        <w:t xml:space="preserve">на территории муниципального образования города Ставрополя» </w:t>
      </w:r>
    </w:p>
    <w:p w:rsidR="00D60888" w:rsidRDefault="00D60888" w:rsidP="00D60888">
      <w:pPr>
        <w:jc w:val="both"/>
        <w:rPr>
          <w:rFonts w:eastAsia="Arial Unicode MS"/>
          <w:snapToGrid w:val="0"/>
          <w:sz w:val="28"/>
          <w:szCs w:val="28"/>
        </w:rPr>
      </w:pPr>
    </w:p>
    <w:p w:rsidR="0046231A" w:rsidRDefault="0046231A" w:rsidP="00D60888">
      <w:pPr>
        <w:jc w:val="both"/>
        <w:rPr>
          <w:rFonts w:eastAsia="Arial Unicode MS"/>
          <w:snapToGrid w:val="0"/>
          <w:sz w:val="28"/>
          <w:szCs w:val="28"/>
        </w:rPr>
      </w:pPr>
    </w:p>
    <w:p w:rsidR="00EB4B30" w:rsidRPr="006C6902" w:rsidRDefault="00064555" w:rsidP="00EB4B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>
        <w:rPr>
          <w:rFonts w:eastAsiaTheme="minorHAnsi"/>
          <w:sz w:val="28"/>
          <w:szCs w:val="28"/>
          <w:lang w:eastAsia="en-US"/>
        </w:rPr>
        <w:t>Федеральным законом от 03 июля 2016 г. № 261-ФЗ                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 отдельные законодательные акты Российской Федерации», в</w:t>
      </w:r>
      <w:r w:rsidR="00642F95">
        <w:rPr>
          <w:sz w:val="28"/>
          <w:szCs w:val="28"/>
        </w:rPr>
        <w:t xml:space="preserve"> связи с </w:t>
      </w:r>
      <w:r w:rsidR="004B654A">
        <w:rPr>
          <w:sz w:val="28"/>
          <w:szCs w:val="28"/>
        </w:rPr>
        <w:t xml:space="preserve">предоставлением министерством образования и молодежной политики Ставропольского края </w:t>
      </w:r>
      <w:r w:rsidR="00411BB1">
        <w:rPr>
          <w:sz w:val="28"/>
          <w:szCs w:val="28"/>
        </w:rPr>
        <w:t xml:space="preserve">лицензии № </w:t>
      </w:r>
      <w:r w:rsidR="006546E8">
        <w:rPr>
          <w:sz w:val="28"/>
          <w:szCs w:val="28"/>
        </w:rPr>
        <w:t xml:space="preserve">5935 </w:t>
      </w:r>
      <w:r w:rsidR="00411BB1">
        <w:rPr>
          <w:sz w:val="28"/>
          <w:szCs w:val="28"/>
        </w:rPr>
        <w:t>от 2</w:t>
      </w:r>
      <w:r w:rsidR="006546E8">
        <w:rPr>
          <w:sz w:val="28"/>
          <w:szCs w:val="28"/>
        </w:rPr>
        <w:t>0</w:t>
      </w:r>
      <w:r w:rsidR="00411BB1">
        <w:rPr>
          <w:sz w:val="28"/>
          <w:szCs w:val="28"/>
        </w:rPr>
        <w:t xml:space="preserve"> </w:t>
      </w:r>
      <w:r w:rsidR="006546E8">
        <w:rPr>
          <w:sz w:val="28"/>
          <w:szCs w:val="28"/>
        </w:rPr>
        <w:t>декабря</w:t>
      </w:r>
      <w:r w:rsidR="00411BB1">
        <w:rPr>
          <w:sz w:val="28"/>
          <w:szCs w:val="28"/>
        </w:rPr>
        <w:t xml:space="preserve"> 201</w:t>
      </w:r>
      <w:r w:rsidR="006546E8">
        <w:rPr>
          <w:sz w:val="28"/>
          <w:szCs w:val="28"/>
        </w:rPr>
        <w:t>7</w:t>
      </w:r>
      <w:r>
        <w:rPr>
          <w:sz w:val="28"/>
          <w:szCs w:val="28"/>
        </w:rPr>
        <w:t> </w:t>
      </w:r>
      <w:r w:rsidR="00411BB1">
        <w:rPr>
          <w:sz w:val="28"/>
          <w:szCs w:val="28"/>
        </w:rPr>
        <w:t>г</w:t>
      </w:r>
      <w:proofErr w:type="gramEnd"/>
      <w:r w:rsidR="00FD1B62">
        <w:rPr>
          <w:sz w:val="28"/>
          <w:szCs w:val="28"/>
        </w:rPr>
        <w:t>.</w:t>
      </w:r>
      <w:r w:rsidR="00411BB1">
        <w:rPr>
          <w:sz w:val="28"/>
          <w:szCs w:val="28"/>
        </w:rPr>
        <w:t xml:space="preserve"> </w:t>
      </w:r>
      <w:proofErr w:type="gramStart"/>
      <w:r w:rsidR="00411BB1">
        <w:rPr>
          <w:sz w:val="28"/>
          <w:szCs w:val="28"/>
        </w:rPr>
        <w:t>на осуществление</w:t>
      </w:r>
      <w:r w:rsidR="00CA02A4">
        <w:rPr>
          <w:sz w:val="28"/>
          <w:szCs w:val="28"/>
        </w:rPr>
        <w:t xml:space="preserve"> образовательной деятельности</w:t>
      </w:r>
      <w:r w:rsidR="00FD1B62">
        <w:rPr>
          <w:sz w:val="28"/>
          <w:szCs w:val="28"/>
        </w:rPr>
        <w:t xml:space="preserve"> </w:t>
      </w:r>
      <w:r w:rsidR="009B4E35">
        <w:rPr>
          <w:sz w:val="28"/>
          <w:szCs w:val="28"/>
        </w:rPr>
        <w:t xml:space="preserve">муниципальному бюджетному </w:t>
      </w:r>
      <w:r w:rsidR="00411BB1">
        <w:rPr>
          <w:sz w:val="28"/>
          <w:szCs w:val="28"/>
        </w:rPr>
        <w:t xml:space="preserve">образовательному учреждению </w:t>
      </w:r>
      <w:r w:rsidR="009B4E35">
        <w:rPr>
          <w:sz w:val="28"/>
          <w:szCs w:val="28"/>
        </w:rPr>
        <w:t>средней общеобразовательной школе № 45</w:t>
      </w:r>
      <w:r w:rsidR="00411BB1">
        <w:rPr>
          <w:sz w:val="28"/>
          <w:szCs w:val="28"/>
        </w:rPr>
        <w:t xml:space="preserve"> города Ставрополя, </w:t>
      </w:r>
      <w:r w:rsidR="00EB4B30">
        <w:rPr>
          <w:sz w:val="28"/>
          <w:szCs w:val="28"/>
        </w:rPr>
        <w:t>с предоставлением министерством здравоохранения Ставропольского края лицензии № ЛО-26-01-003848                     от 23 ноября 2016 г. на осуществление медицинской деятельности обществу с ограниченной ответственностью «Южная оптическая компания», лицензии № ЛО-26-01-001355 от 06 февраля 2012 обществу с ограниченной ответственностью «</w:t>
      </w:r>
      <w:proofErr w:type="spellStart"/>
      <w:r w:rsidR="00EB4B30">
        <w:rPr>
          <w:sz w:val="28"/>
          <w:szCs w:val="28"/>
        </w:rPr>
        <w:t>ОптиКласс</w:t>
      </w:r>
      <w:proofErr w:type="spellEnd"/>
      <w:r w:rsidR="00EB4B30">
        <w:rPr>
          <w:sz w:val="28"/>
          <w:szCs w:val="28"/>
        </w:rPr>
        <w:t>», лицензии № ЛО-26-01-002070 от 13 августа 2013 обществу с ограниченной ответственностью «</w:t>
      </w:r>
      <w:proofErr w:type="spellStart"/>
      <w:r w:rsidR="00EB4B30">
        <w:rPr>
          <w:sz w:val="28"/>
          <w:szCs w:val="28"/>
        </w:rPr>
        <w:t>Гемер</w:t>
      </w:r>
      <w:proofErr w:type="spellEnd"/>
      <w:proofErr w:type="gramEnd"/>
      <w:r w:rsidR="00EB4B30">
        <w:rPr>
          <w:sz w:val="28"/>
          <w:szCs w:val="28"/>
        </w:rPr>
        <w:t>», лицензии               № ЛО-26-01-003890 от 21 декабря 2016 обществу с ограниченной ответственностью «Медицинский центр диагностики и лечения», лицензии № ЛО-26-01-002827 от 18 декабря 2014 обществу с ограниченной ответственностью «</w:t>
      </w:r>
      <w:proofErr w:type="spellStart"/>
      <w:r w:rsidR="00EB4B30">
        <w:rPr>
          <w:sz w:val="28"/>
          <w:szCs w:val="28"/>
        </w:rPr>
        <w:t>БрискМ</w:t>
      </w:r>
      <w:proofErr w:type="spellEnd"/>
      <w:r w:rsidR="00EB4B30">
        <w:rPr>
          <w:sz w:val="28"/>
          <w:szCs w:val="28"/>
        </w:rPr>
        <w:t xml:space="preserve">», </w:t>
      </w:r>
    </w:p>
    <w:p w:rsidR="00B01ADA" w:rsidRDefault="00B01ADA" w:rsidP="00D60888">
      <w:pPr>
        <w:ind w:firstLine="708"/>
        <w:jc w:val="both"/>
        <w:rPr>
          <w:sz w:val="28"/>
          <w:szCs w:val="28"/>
        </w:rPr>
      </w:pPr>
    </w:p>
    <w:p w:rsidR="00836170" w:rsidRDefault="00836170" w:rsidP="00D60888">
      <w:pPr>
        <w:ind w:firstLine="708"/>
        <w:jc w:val="both"/>
        <w:rPr>
          <w:sz w:val="28"/>
          <w:szCs w:val="28"/>
        </w:rPr>
      </w:pPr>
    </w:p>
    <w:p w:rsidR="00D60888" w:rsidRPr="007C1E7F" w:rsidRDefault="00D60888" w:rsidP="00D6088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7C1E7F">
        <w:rPr>
          <w:sz w:val="28"/>
          <w:szCs w:val="28"/>
        </w:rPr>
        <w:t>:</w:t>
      </w:r>
    </w:p>
    <w:p w:rsidR="00D60888" w:rsidRDefault="00D60888" w:rsidP="00D60888">
      <w:pPr>
        <w:ind w:right="-6" w:firstLine="708"/>
        <w:jc w:val="both"/>
        <w:rPr>
          <w:sz w:val="28"/>
          <w:szCs w:val="28"/>
        </w:rPr>
      </w:pPr>
    </w:p>
    <w:p w:rsidR="00411BB1" w:rsidRDefault="00D60888" w:rsidP="00D60888">
      <w:pPr>
        <w:ind w:right="-6" w:firstLine="708"/>
        <w:jc w:val="both"/>
        <w:rPr>
          <w:sz w:val="28"/>
        </w:rPr>
      </w:pPr>
      <w:r>
        <w:rPr>
          <w:sz w:val="28"/>
          <w:szCs w:val="28"/>
        </w:rPr>
        <w:t>1. В</w:t>
      </w:r>
      <w:r>
        <w:rPr>
          <w:sz w:val="28"/>
        </w:rPr>
        <w:t>нести в постановлени</w:t>
      </w:r>
      <w:r w:rsidR="008C35DB">
        <w:rPr>
          <w:sz w:val="28"/>
        </w:rPr>
        <w:t>е</w:t>
      </w:r>
      <w:r>
        <w:rPr>
          <w:sz w:val="28"/>
        </w:rPr>
        <w:t xml:space="preserve"> </w:t>
      </w:r>
      <w:r w:rsidRPr="00D235B5">
        <w:rPr>
          <w:sz w:val="28"/>
          <w:szCs w:val="28"/>
        </w:rPr>
        <w:t>администрации города Ставрополя</w:t>
      </w:r>
      <w:r>
        <w:rPr>
          <w:sz w:val="28"/>
          <w:szCs w:val="28"/>
        </w:rPr>
        <w:t xml:space="preserve"> </w:t>
      </w:r>
      <w:r w:rsidR="008C35D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о</w:t>
      </w:r>
      <w:r w:rsidRPr="00D235B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D235B5">
        <w:rPr>
          <w:sz w:val="28"/>
          <w:szCs w:val="28"/>
        </w:rPr>
        <w:t>04.09.2013 № 3007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муниципального образования города Ставрополя»</w:t>
      </w:r>
      <w:r w:rsidR="00411BB1">
        <w:rPr>
          <w:sz w:val="28"/>
          <w:szCs w:val="28"/>
        </w:rPr>
        <w:t xml:space="preserve"> (далее - постановление)</w:t>
      </w:r>
      <w:r>
        <w:rPr>
          <w:sz w:val="28"/>
          <w:szCs w:val="28"/>
        </w:rPr>
        <w:t xml:space="preserve"> </w:t>
      </w:r>
      <w:r w:rsidR="00411BB1">
        <w:rPr>
          <w:sz w:val="28"/>
          <w:szCs w:val="28"/>
        </w:rPr>
        <w:t xml:space="preserve">следующие </w:t>
      </w:r>
      <w:r w:rsidR="00E5404E">
        <w:rPr>
          <w:sz w:val="28"/>
          <w:szCs w:val="28"/>
        </w:rPr>
        <w:t>изменени</w:t>
      </w:r>
      <w:r w:rsidR="00411BB1">
        <w:rPr>
          <w:sz w:val="28"/>
          <w:szCs w:val="28"/>
        </w:rPr>
        <w:t>я:</w:t>
      </w:r>
      <w:r w:rsidR="00E5404E">
        <w:rPr>
          <w:sz w:val="28"/>
        </w:rPr>
        <w:t xml:space="preserve"> </w:t>
      </w:r>
    </w:p>
    <w:p w:rsidR="006546E8" w:rsidRDefault="006546E8" w:rsidP="006546E8">
      <w:pPr>
        <w:ind w:right="-6" w:firstLine="708"/>
        <w:jc w:val="both"/>
        <w:rPr>
          <w:sz w:val="28"/>
        </w:rPr>
      </w:pPr>
      <w:r>
        <w:rPr>
          <w:sz w:val="28"/>
        </w:rPr>
        <w:t>1) подпункт 1.8 пункта 1 признать утратившим силу;</w:t>
      </w:r>
    </w:p>
    <w:p w:rsidR="001336BD" w:rsidRDefault="006546E8" w:rsidP="00B506DE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lastRenderedPageBreak/>
        <w:t>2) </w:t>
      </w:r>
      <w:r w:rsidR="001336BD">
        <w:rPr>
          <w:sz w:val="28"/>
        </w:rPr>
        <w:t>в абзаце втором пункта 3 слова «</w:t>
      </w:r>
      <w:r w:rsidR="00B506DE">
        <w:rPr>
          <w:sz w:val="28"/>
        </w:rPr>
        <w:t>мест массового скопления граждан</w:t>
      </w:r>
      <w:r w:rsidR="00B506DE">
        <w:rPr>
          <w:rFonts w:eastAsiaTheme="minorHAnsi"/>
          <w:sz w:val="28"/>
          <w:szCs w:val="28"/>
          <w:lang w:eastAsia="en-US"/>
        </w:rPr>
        <w:t xml:space="preserve"> в период проведения публичных мероприятий</w:t>
      </w:r>
      <w:r w:rsidR="001336BD">
        <w:rPr>
          <w:sz w:val="28"/>
        </w:rPr>
        <w:t xml:space="preserve">» </w:t>
      </w:r>
      <w:r w:rsidR="00B506DE">
        <w:rPr>
          <w:sz w:val="28"/>
        </w:rPr>
        <w:t>исключить</w:t>
      </w:r>
      <w:r w:rsidR="001336BD">
        <w:rPr>
          <w:sz w:val="28"/>
        </w:rPr>
        <w:t>;</w:t>
      </w:r>
    </w:p>
    <w:p w:rsidR="00B506DE" w:rsidRDefault="00B506DE" w:rsidP="00B506DE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3) в абзаце третьем пункта 3 слова «розничные рынки» исключить;</w:t>
      </w:r>
    </w:p>
    <w:p w:rsidR="006546E8" w:rsidRDefault="005A578D" w:rsidP="006546E8">
      <w:pPr>
        <w:ind w:right="-6" w:firstLine="708"/>
        <w:jc w:val="both"/>
        <w:rPr>
          <w:sz w:val="28"/>
        </w:rPr>
      </w:pPr>
      <w:r>
        <w:rPr>
          <w:sz w:val="28"/>
        </w:rPr>
        <w:t>4</w:t>
      </w:r>
      <w:r w:rsidR="001336BD">
        <w:rPr>
          <w:sz w:val="28"/>
        </w:rPr>
        <w:t>) </w:t>
      </w:r>
      <w:r w:rsidR="006546E8">
        <w:rPr>
          <w:sz w:val="28"/>
        </w:rPr>
        <w:t>абзац второ</w:t>
      </w:r>
      <w:r w:rsidR="00746827">
        <w:rPr>
          <w:sz w:val="28"/>
        </w:rPr>
        <w:t>й</w:t>
      </w:r>
      <w:r w:rsidR="006546E8">
        <w:rPr>
          <w:sz w:val="28"/>
        </w:rPr>
        <w:t xml:space="preserve"> пункта 3 </w:t>
      </w:r>
      <w:r w:rsidR="00746827">
        <w:rPr>
          <w:sz w:val="28"/>
        </w:rPr>
        <w:t>признать утратившим силу</w:t>
      </w:r>
      <w:r w:rsidR="006546E8">
        <w:rPr>
          <w:sz w:val="28"/>
        </w:rPr>
        <w:t>;</w:t>
      </w:r>
    </w:p>
    <w:p w:rsidR="00B37157" w:rsidRDefault="005A578D" w:rsidP="00B66C54">
      <w:pPr>
        <w:ind w:right="-6" w:firstLine="708"/>
        <w:jc w:val="both"/>
        <w:rPr>
          <w:sz w:val="28"/>
        </w:rPr>
      </w:pPr>
      <w:r>
        <w:rPr>
          <w:sz w:val="28"/>
        </w:rPr>
        <w:t>5</w:t>
      </w:r>
      <w:r w:rsidR="008302BA">
        <w:rPr>
          <w:sz w:val="28"/>
        </w:rPr>
        <w:t>) </w:t>
      </w:r>
      <w:r w:rsidR="00B37157">
        <w:rPr>
          <w:sz w:val="28"/>
        </w:rPr>
        <w:t>в приложении 2 к постановлению:</w:t>
      </w:r>
    </w:p>
    <w:p w:rsidR="000F2554" w:rsidRDefault="00B37157" w:rsidP="00B37157">
      <w:pPr>
        <w:ind w:right="-6" w:firstLine="708"/>
        <w:jc w:val="both"/>
        <w:rPr>
          <w:sz w:val="28"/>
        </w:rPr>
      </w:pPr>
      <w:r>
        <w:rPr>
          <w:sz w:val="28"/>
        </w:rPr>
        <w:t>а</w:t>
      </w:r>
      <w:r w:rsidR="006D6EE5">
        <w:rPr>
          <w:sz w:val="28"/>
        </w:rPr>
        <w:t>) в</w:t>
      </w:r>
      <w:r w:rsidR="006D6EE5">
        <w:rPr>
          <w:sz w:val="28"/>
          <w:szCs w:val="28"/>
        </w:rPr>
        <w:t xml:space="preserve"> таблице «Перечень образовательных организаций</w:t>
      </w:r>
      <w:r w:rsidR="005C7F65">
        <w:rPr>
          <w:sz w:val="28"/>
          <w:szCs w:val="28"/>
        </w:rPr>
        <w:t>,</w:t>
      </w:r>
      <w:r w:rsidR="006D6EE5">
        <w:rPr>
          <w:sz w:val="28"/>
          <w:szCs w:val="28"/>
        </w:rPr>
        <w:t xml:space="preserve"> на прилегающих территориях </w:t>
      </w:r>
      <w:r w:rsidR="005C7F65">
        <w:rPr>
          <w:sz w:val="28"/>
          <w:szCs w:val="28"/>
        </w:rPr>
        <w:t>к которым</w:t>
      </w:r>
      <w:r w:rsidR="006D6EE5">
        <w:rPr>
          <w:sz w:val="28"/>
          <w:szCs w:val="28"/>
        </w:rPr>
        <w:t xml:space="preserve"> не допускается розничная продажа алкогольной продукции в стационарных торговых объектах на территории города Ставрополя»</w:t>
      </w:r>
      <w:r w:rsidR="006204FA">
        <w:rPr>
          <w:sz w:val="28"/>
          <w:szCs w:val="28"/>
        </w:rPr>
        <w:t xml:space="preserve"> </w:t>
      </w:r>
      <w:r w:rsidR="000F2554">
        <w:rPr>
          <w:sz w:val="28"/>
        </w:rPr>
        <w:t>дополнить строк</w:t>
      </w:r>
      <w:r w:rsidR="001336BD">
        <w:rPr>
          <w:sz w:val="28"/>
        </w:rPr>
        <w:t>ой</w:t>
      </w:r>
      <w:r w:rsidR="000F2554">
        <w:rPr>
          <w:sz w:val="28"/>
        </w:rPr>
        <w:t xml:space="preserve"> следующего содержания:</w:t>
      </w:r>
    </w:p>
    <w:p w:rsidR="00313549" w:rsidRDefault="00313549" w:rsidP="00B37157">
      <w:pPr>
        <w:ind w:right="-6" w:firstLine="708"/>
        <w:jc w:val="both"/>
        <w:rPr>
          <w:sz w:val="28"/>
        </w:rPr>
      </w:pPr>
    </w:p>
    <w:tbl>
      <w:tblPr>
        <w:tblStyle w:val="ab"/>
        <w:tblW w:w="0" w:type="auto"/>
        <w:tblLook w:val="04A0"/>
      </w:tblPr>
      <w:tblGrid>
        <w:gridCol w:w="959"/>
        <w:gridCol w:w="5953"/>
        <w:gridCol w:w="2658"/>
      </w:tblGrid>
      <w:tr w:rsidR="000F2554" w:rsidTr="00D878DF">
        <w:tc>
          <w:tcPr>
            <w:tcW w:w="959" w:type="dxa"/>
          </w:tcPr>
          <w:p w:rsidR="000F2554" w:rsidRPr="009B3396" w:rsidRDefault="000F2554" w:rsidP="00B66C54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="006204FA">
              <w:rPr>
                <w:sz w:val="28"/>
              </w:rPr>
              <w:t>112</w:t>
            </w:r>
            <w:r>
              <w:rPr>
                <w:sz w:val="28"/>
              </w:rPr>
              <w:t>.</w:t>
            </w:r>
          </w:p>
        </w:tc>
        <w:tc>
          <w:tcPr>
            <w:tcW w:w="5953" w:type="dxa"/>
          </w:tcPr>
          <w:p w:rsidR="000F2554" w:rsidRDefault="000F2554" w:rsidP="00B66C54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Муниципальное</w:t>
            </w:r>
            <w:r w:rsidR="00F61D50">
              <w:rPr>
                <w:sz w:val="28"/>
              </w:rPr>
              <w:t> </w:t>
            </w:r>
            <w:r>
              <w:rPr>
                <w:sz w:val="28"/>
              </w:rPr>
              <w:t xml:space="preserve">бюджетное общеобразовательное учреждение средняя </w:t>
            </w:r>
            <w:r w:rsidR="000101D9">
              <w:rPr>
                <w:sz w:val="28"/>
              </w:rPr>
              <w:t>обще</w:t>
            </w:r>
            <w:r>
              <w:rPr>
                <w:sz w:val="28"/>
              </w:rPr>
              <w:t>образовательная школа № 4</w:t>
            </w:r>
            <w:r w:rsidR="00B66C54">
              <w:rPr>
                <w:sz w:val="28"/>
              </w:rPr>
              <w:t>5</w:t>
            </w:r>
            <w:r>
              <w:rPr>
                <w:sz w:val="28"/>
              </w:rPr>
              <w:t xml:space="preserve"> города Ставрополя</w:t>
            </w:r>
            <w:r w:rsidR="00414C29">
              <w:rPr>
                <w:sz w:val="28"/>
              </w:rPr>
              <w:t xml:space="preserve"> </w:t>
            </w:r>
          </w:p>
        </w:tc>
        <w:tc>
          <w:tcPr>
            <w:tcW w:w="2658" w:type="dxa"/>
          </w:tcPr>
          <w:p w:rsidR="000F2554" w:rsidRDefault="000F2554" w:rsidP="00D878DF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улица</w:t>
            </w:r>
          </w:p>
          <w:p w:rsidR="000F2554" w:rsidRDefault="00B66C54" w:rsidP="00B66C54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Тухачевского, 30 а</w:t>
            </w:r>
            <w:r w:rsidR="00291E04">
              <w:rPr>
                <w:sz w:val="28"/>
              </w:rPr>
              <w:t>»</w:t>
            </w:r>
          </w:p>
        </w:tc>
      </w:tr>
    </w:tbl>
    <w:p w:rsidR="00CC0C95" w:rsidRDefault="00B37157" w:rsidP="006D6EE5">
      <w:pPr>
        <w:ind w:right="-6" w:firstLine="708"/>
        <w:jc w:val="both"/>
        <w:rPr>
          <w:sz w:val="28"/>
        </w:rPr>
      </w:pPr>
      <w:r>
        <w:rPr>
          <w:sz w:val="28"/>
        </w:rPr>
        <w:t>б</w:t>
      </w:r>
      <w:r w:rsidR="006D6EE5">
        <w:rPr>
          <w:sz w:val="28"/>
        </w:rPr>
        <w:t>) </w:t>
      </w:r>
      <w:r>
        <w:rPr>
          <w:sz w:val="28"/>
        </w:rPr>
        <w:t>в</w:t>
      </w:r>
      <w:r w:rsidR="006D6EE5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и</w:t>
      </w:r>
      <w:r w:rsidR="006D6EE5">
        <w:rPr>
          <w:sz w:val="28"/>
          <w:szCs w:val="28"/>
        </w:rPr>
        <w:t xml:space="preserve"> к перечню образовательных организаций на прилегающих территориях</w:t>
      </w:r>
      <w:r>
        <w:rPr>
          <w:sz w:val="28"/>
          <w:szCs w:val="28"/>
        </w:rPr>
        <w:t>,</w:t>
      </w:r>
      <w:r w:rsidR="006D6EE5">
        <w:rPr>
          <w:sz w:val="28"/>
          <w:szCs w:val="28"/>
        </w:rPr>
        <w:t xml:space="preserve"> на которых не допускается розничная продажа алкогольной продукции в стационарных торговых объектах на территории города Ставрополя</w:t>
      </w:r>
      <w:r w:rsidR="006204FA">
        <w:rPr>
          <w:sz w:val="28"/>
          <w:szCs w:val="28"/>
        </w:rPr>
        <w:t xml:space="preserve"> </w:t>
      </w:r>
      <w:r w:rsidR="00CA02A4">
        <w:rPr>
          <w:sz w:val="28"/>
        </w:rPr>
        <w:t>д</w:t>
      </w:r>
      <w:r w:rsidR="00CC0C95">
        <w:rPr>
          <w:sz w:val="28"/>
        </w:rPr>
        <w:t>ополнить пункт</w:t>
      </w:r>
      <w:r w:rsidR="006204FA">
        <w:rPr>
          <w:sz w:val="28"/>
        </w:rPr>
        <w:t>о</w:t>
      </w:r>
      <w:r w:rsidR="0016549B">
        <w:rPr>
          <w:sz w:val="28"/>
        </w:rPr>
        <w:t>м</w:t>
      </w:r>
      <w:r w:rsidR="00CC0C95">
        <w:rPr>
          <w:sz w:val="28"/>
        </w:rPr>
        <w:t xml:space="preserve"> </w:t>
      </w:r>
      <w:r w:rsidR="006204FA">
        <w:rPr>
          <w:sz w:val="28"/>
        </w:rPr>
        <w:t>112</w:t>
      </w:r>
      <w:r w:rsidR="00CC0C95">
        <w:rPr>
          <w:sz w:val="28"/>
        </w:rPr>
        <w:t xml:space="preserve"> согласно приложению </w:t>
      </w:r>
      <w:r w:rsidR="00291E04">
        <w:rPr>
          <w:sz w:val="28"/>
        </w:rPr>
        <w:t>1</w:t>
      </w:r>
      <w:r w:rsidR="00836170">
        <w:rPr>
          <w:sz w:val="28"/>
        </w:rPr>
        <w:t>;</w:t>
      </w:r>
    </w:p>
    <w:p w:rsidR="001509FE" w:rsidRDefault="005A578D" w:rsidP="001509FE">
      <w:pPr>
        <w:ind w:right="-6" w:firstLine="708"/>
        <w:jc w:val="both"/>
        <w:rPr>
          <w:sz w:val="28"/>
        </w:rPr>
      </w:pPr>
      <w:r>
        <w:rPr>
          <w:sz w:val="28"/>
        </w:rPr>
        <w:t>6</w:t>
      </w:r>
      <w:r w:rsidR="001509FE">
        <w:rPr>
          <w:sz w:val="28"/>
        </w:rPr>
        <w:t>) в приложении 7 к постановлению:</w:t>
      </w:r>
    </w:p>
    <w:p w:rsidR="001509FE" w:rsidRDefault="004C1570" w:rsidP="001509FE">
      <w:pPr>
        <w:ind w:right="-6" w:firstLine="708"/>
        <w:jc w:val="both"/>
        <w:rPr>
          <w:sz w:val="28"/>
          <w:szCs w:val="28"/>
        </w:rPr>
      </w:pPr>
      <w:r>
        <w:rPr>
          <w:sz w:val="28"/>
        </w:rPr>
        <w:t>а) </w:t>
      </w:r>
      <w:r w:rsidR="00360D1D">
        <w:rPr>
          <w:sz w:val="28"/>
        </w:rPr>
        <w:t>в</w:t>
      </w:r>
      <w:r w:rsidR="00360D1D">
        <w:rPr>
          <w:sz w:val="28"/>
          <w:szCs w:val="28"/>
        </w:rPr>
        <w:t xml:space="preserve"> таблице «Перечень медицинских организаций, на прилегающих территориях к которым не допускается розничная продажа алкогольной продукции в стационарных торговых объектах на территории города Ставрополя»:</w:t>
      </w:r>
    </w:p>
    <w:p w:rsidR="00360D1D" w:rsidRDefault="00360D1D" w:rsidP="001509FE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графу 3 строки 34</w:t>
      </w:r>
      <w:r w:rsidRPr="00B87EBF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добавить словами «улица Шпаковская, 2/улица Матросова,1»;</w:t>
      </w:r>
    </w:p>
    <w:p w:rsidR="001509FE" w:rsidRDefault="001509FE" w:rsidP="001509FE">
      <w:pPr>
        <w:ind w:right="-6" w:firstLine="708"/>
        <w:jc w:val="both"/>
        <w:rPr>
          <w:sz w:val="28"/>
        </w:rPr>
      </w:pPr>
      <w:r>
        <w:rPr>
          <w:sz w:val="28"/>
        </w:rPr>
        <w:t>дополнить строками 169, 170, 171</w:t>
      </w:r>
      <w:r w:rsidR="00914691">
        <w:rPr>
          <w:sz w:val="28"/>
        </w:rPr>
        <w:t>, 172</w:t>
      </w:r>
      <w:r w:rsidR="00291E04">
        <w:rPr>
          <w:sz w:val="28"/>
        </w:rPr>
        <w:t>, 173</w:t>
      </w:r>
      <w:r>
        <w:rPr>
          <w:sz w:val="28"/>
        </w:rPr>
        <w:t xml:space="preserve"> следующего содержания:</w:t>
      </w:r>
    </w:p>
    <w:tbl>
      <w:tblPr>
        <w:tblStyle w:val="ab"/>
        <w:tblW w:w="0" w:type="auto"/>
        <w:tblLook w:val="04A0"/>
      </w:tblPr>
      <w:tblGrid>
        <w:gridCol w:w="959"/>
        <w:gridCol w:w="5953"/>
        <w:gridCol w:w="2658"/>
      </w:tblGrid>
      <w:tr w:rsidR="001509FE" w:rsidTr="001509FE">
        <w:tc>
          <w:tcPr>
            <w:tcW w:w="959" w:type="dxa"/>
          </w:tcPr>
          <w:p w:rsidR="001509FE" w:rsidRPr="009B3396" w:rsidRDefault="001509FE" w:rsidP="001509FE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«169.</w:t>
            </w:r>
          </w:p>
        </w:tc>
        <w:tc>
          <w:tcPr>
            <w:tcW w:w="5953" w:type="dxa"/>
          </w:tcPr>
          <w:p w:rsidR="001509FE" w:rsidRDefault="001509FE" w:rsidP="001509FE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Общество с ограниченной ответственностью «Южная оптическая компания»</w:t>
            </w:r>
          </w:p>
        </w:tc>
        <w:tc>
          <w:tcPr>
            <w:tcW w:w="2658" w:type="dxa"/>
          </w:tcPr>
          <w:p w:rsidR="001509FE" w:rsidRDefault="001509FE" w:rsidP="001509FE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улица</w:t>
            </w:r>
          </w:p>
          <w:p w:rsidR="001509FE" w:rsidRDefault="001509FE" w:rsidP="001509FE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Мира, 271;</w:t>
            </w:r>
          </w:p>
        </w:tc>
      </w:tr>
      <w:tr w:rsidR="001509FE" w:rsidTr="001509FE">
        <w:tc>
          <w:tcPr>
            <w:tcW w:w="959" w:type="dxa"/>
          </w:tcPr>
          <w:p w:rsidR="001509FE" w:rsidRDefault="001509FE" w:rsidP="00914691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17</w:t>
            </w:r>
            <w:r w:rsidR="00914691">
              <w:rPr>
                <w:sz w:val="28"/>
              </w:rPr>
              <w:t>0</w:t>
            </w:r>
            <w:r>
              <w:rPr>
                <w:sz w:val="28"/>
              </w:rPr>
              <w:t>.</w:t>
            </w:r>
          </w:p>
        </w:tc>
        <w:tc>
          <w:tcPr>
            <w:tcW w:w="5953" w:type="dxa"/>
          </w:tcPr>
          <w:p w:rsidR="001509FE" w:rsidRDefault="00290800" w:rsidP="001509FE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Общество с ограниченной ответственностью «</w:t>
            </w:r>
            <w:proofErr w:type="spellStart"/>
            <w:r>
              <w:rPr>
                <w:sz w:val="28"/>
              </w:rPr>
              <w:t>Гемер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658" w:type="dxa"/>
          </w:tcPr>
          <w:p w:rsidR="00290800" w:rsidRDefault="00290800" w:rsidP="001509FE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улица </w:t>
            </w:r>
          </w:p>
          <w:p w:rsidR="001509FE" w:rsidRDefault="00290800" w:rsidP="001509FE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Мира, 284/1</w:t>
            </w:r>
          </w:p>
        </w:tc>
      </w:tr>
      <w:tr w:rsidR="001509FE" w:rsidTr="001509FE">
        <w:tc>
          <w:tcPr>
            <w:tcW w:w="959" w:type="dxa"/>
          </w:tcPr>
          <w:p w:rsidR="001509FE" w:rsidRDefault="001509FE" w:rsidP="00914691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17</w:t>
            </w:r>
            <w:r w:rsidR="00914691"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</w:p>
        </w:tc>
        <w:tc>
          <w:tcPr>
            <w:tcW w:w="5953" w:type="dxa"/>
          </w:tcPr>
          <w:p w:rsidR="001509FE" w:rsidRDefault="00290800" w:rsidP="001509FE">
            <w:pPr>
              <w:ind w:right="-6"/>
              <w:rPr>
                <w:sz w:val="28"/>
              </w:rPr>
            </w:pPr>
            <w:r>
              <w:rPr>
                <w:sz w:val="28"/>
              </w:rPr>
              <w:t>Общество с ограниченной ответственностью «</w:t>
            </w:r>
            <w:proofErr w:type="spellStart"/>
            <w:r>
              <w:rPr>
                <w:sz w:val="28"/>
              </w:rPr>
              <w:t>ОптиКласс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658" w:type="dxa"/>
          </w:tcPr>
          <w:p w:rsidR="00290800" w:rsidRDefault="00290800" w:rsidP="001509FE">
            <w:pPr>
              <w:ind w:right="-6"/>
              <w:rPr>
                <w:sz w:val="28"/>
              </w:rPr>
            </w:pPr>
            <w:r>
              <w:rPr>
                <w:sz w:val="28"/>
              </w:rPr>
              <w:t xml:space="preserve">улица </w:t>
            </w:r>
          </w:p>
          <w:p w:rsidR="001509FE" w:rsidRDefault="00290800" w:rsidP="001509FE">
            <w:pPr>
              <w:ind w:right="-6"/>
              <w:rPr>
                <w:sz w:val="28"/>
              </w:rPr>
            </w:pPr>
            <w:r>
              <w:rPr>
                <w:sz w:val="28"/>
              </w:rPr>
              <w:t>М.Морозова, 1</w:t>
            </w:r>
          </w:p>
        </w:tc>
      </w:tr>
      <w:tr w:rsidR="00914691" w:rsidTr="001509FE">
        <w:tc>
          <w:tcPr>
            <w:tcW w:w="959" w:type="dxa"/>
          </w:tcPr>
          <w:p w:rsidR="00914691" w:rsidRDefault="00914691" w:rsidP="00914691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172.</w:t>
            </w:r>
          </w:p>
        </w:tc>
        <w:tc>
          <w:tcPr>
            <w:tcW w:w="5953" w:type="dxa"/>
          </w:tcPr>
          <w:p w:rsidR="00914691" w:rsidRDefault="00914691" w:rsidP="001509FE">
            <w:pPr>
              <w:ind w:right="-6"/>
              <w:rPr>
                <w:sz w:val="28"/>
              </w:rPr>
            </w:pPr>
            <w:r>
              <w:rPr>
                <w:sz w:val="28"/>
              </w:rPr>
              <w:t>Общество с ограниченной ответственностью «</w:t>
            </w:r>
            <w:proofErr w:type="spellStart"/>
            <w:r>
              <w:rPr>
                <w:sz w:val="28"/>
              </w:rPr>
              <w:t>БрискМ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658" w:type="dxa"/>
          </w:tcPr>
          <w:p w:rsidR="00914691" w:rsidRPr="00DA1A31" w:rsidRDefault="00914691" w:rsidP="00914691">
            <w:pPr>
              <w:jc w:val="both"/>
              <w:rPr>
                <w:sz w:val="28"/>
                <w:szCs w:val="28"/>
              </w:rPr>
            </w:pPr>
            <w:r w:rsidRPr="00DA1A31">
              <w:rPr>
                <w:sz w:val="28"/>
                <w:szCs w:val="28"/>
              </w:rPr>
              <w:t>проезд Ботанический, 12</w:t>
            </w:r>
          </w:p>
          <w:p w:rsidR="00914691" w:rsidRPr="00DA1A31" w:rsidRDefault="00914691" w:rsidP="00914691">
            <w:pPr>
              <w:jc w:val="both"/>
              <w:rPr>
                <w:sz w:val="28"/>
                <w:szCs w:val="28"/>
              </w:rPr>
            </w:pPr>
            <w:r w:rsidRPr="00DA1A31">
              <w:rPr>
                <w:sz w:val="28"/>
                <w:szCs w:val="28"/>
              </w:rPr>
              <w:t>проезд Литейный, 6</w:t>
            </w:r>
          </w:p>
          <w:p w:rsidR="00914691" w:rsidRDefault="00914691" w:rsidP="00291E04">
            <w:pPr>
              <w:ind w:right="-6"/>
              <w:rPr>
                <w:sz w:val="28"/>
              </w:rPr>
            </w:pPr>
            <w:r w:rsidRPr="00DA1A31">
              <w:rPr>
                <w:sz w:val="28"/>
                <w:szCs w:val="28"/>
              </w:rPr>
              <w:t>улица Дзержинского, 159</w:t>
            </w:r>
          </w:p>
        </w:tc>
      </w:tr>
      <w:tr w:rsidR="00291E04" w:rsidTr="001509FE">
        <w:tc>
          <w:tcPr>
            <w:tcW w:w="959" w:type="dxa"/>
          </w:tcPr>
          <w:p w:rsidR="00291E04" w:rsidRDefault="00291E04" w:rsidP="00914691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173.</w:t>
            </w:r>
          </w:p>
        </w:tc>
        <w:tc>
          <w:tcPr>
            <w:tcW w:w="5953" w:type="dxa"/>
          </w:tcPr>
          <w:p w:rsidR="00291E04" w:rsidRDefault="00964FBE" w:rsidP="001509FE">
            <w:pPr>
              <w:ind w:right="-6"/>
              <w:rPr>
                <w:sz w:val="28"/>
              </w:rPr>
            </w:pPr>
            <w:r>
              <w:rPr>
                <w:sz w:val="28"/>
              </w:rPr>
              <w:t>Общество с ограниченной ответственностью «Медицинский центр диагностики и лечения»</w:t>
            </w:r>
          </w:p>
        </w:tc>
        <w:tc>
          <w:tcPr>
            <w:tcW w:w="2658" w:type="dxa"/>
          </w:tcPr>
          <w:p w:rsidR="00291E04" w:rsidRPr="00DA1A31" w:rsidRDefault="00964FBE" w:rsidP="009146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Р.Люксембург, 12</w:t>
            </w:r>
            <w:r w:rsidR="008845F7">
              <w:rPr>
                <w:sz w:val="28"/>
                <w:szCs w:val="28"/>
              </w:rPr>
              <w:t>»</w:t>
            </w:r>
          </w:p>
        </w:tc>
      </w:tr>
    </w:tbl>
    <w:p w:rsidR="00AA095A" w:rsidRDefault="00360D1D" w:rsidP="00DF2A38">
      <w:pPr>
        <w:ind w:right="-6" w:firstLine="708"/>
        <w:jc w:val="both"/>
        <w:rPr>
          <w:sz w:val="28"/>
          <w:szCs w:val="28"/>
        </w:rPr>
      </w:pPr>
      <w:r>
        <w:rPr>
          <w:sz w:val="28"/>
        </w:rPr>
        <w:t>б</w:t>
      </w:r>
      <w:r w:rsidR="001509FE">
        <w:rPr>
          <w:sz w:val="28"/>
        </w:rPr>
        <w:t>) в</w:t>
      </w:r>
      <w:r w:rsidR="001509FE">
        <w:rPr>
          <w:sz w:val="28"/>
          <w:szCs w:val="28"/>
        </w:rPr>
        <w:t xml:space="preserve"> приложении к перечню </w:t>
      </w:r>
      <w:r w:rsidR="00290800">
        <w:rPr>
          <w:sz w:val="28"/>
          <w:szCs w:val="28"/>
        </w:rPr>
        <w:t>медицинских</w:t>
      </w:r>
      <w:r w:rsidR="001509FE">
        <w:rPr>
          <w:sz w:val="28"/>
          <w:szCs w:val="28"/>
        </w:rPr>
        <w:t xml:space="preserve"> организаций на прилегающих территориях, на которых не допускается розничная продажа алкогольной продукции в стационарных торговых объектах на территории города Ставрополя</w:t>
      </w:r>
      <w:r w:rsidR="00AA095A">
        <w:rPr>
          <w:sz w:val="28"/>
          <w:szCs w:val="28"/>
        </w:rPr>
        <w:t>:</w:t>
      </w:r>
    </w:p>
    <w:p w:rsidR="00AA095A" w:rsidRDefault="00AA095A" w:rsidP="00AA095A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34 добавить вторым абзацем согласно приложению 2; </w:t>
      </w:r>
    </w:p>
    <w:p w:rsidR="00AA095A" w:rsidRDefault="00AA095A" w:rsidP="00DF2A38">
      <w:pPr>
        <w:ind w:right="-6" w:firstLine="708"/>
        <w:jc w:val="both"/>
        <w:rPr>
          <w:sz w:val="28"/>
          <w:szCs w:val="28"/>
        </w:rPr>
      </w:pPr>
    </w:p>
    <w:p w:rsidR="00DF2A38" w:rsidRDefault="00290800" w:rsidP="00DF2A38">
      <w:pPr>
        <w:ind w:right="-6" w:firstLine="708"/>
        <w:jc w:val="both"/>
        <w:rPr>
          <w:sz w:val="28"/>
          <w:szCs w:val="28"/>
        </w:rPr>
      </w:pPr>
      <w:r>
        <w:rPr>
          <w:sz w:val="28"/>
        </w:rPr>
        <w:t xml:space="preserve">дополнить пунктами 169, </w:t>
      </w:r>
      <w:r w:rsidR="00914691">
        <w:rPr>
          <w:sz w:val="28"/>
        </w:rPr>
        <w:t xml:space="preserve">170, </w:t>
      </w:r>
      <w:r>
        <w:rPr>
          <w:sz w:val="28"/>
        </w:rPr>
        <w:t>171, 172</w:t>
      </w:r>
      <w:r w:rsidR="00964FBE">
        <w:rPr>
          <w:sz w:val="28"/>
        </w:rPr>
        <w:t>, 173</w:t>
      </w:r>
      <w:r>
        <w:rPr>
          <w:sz w:val="28"/>
        </w:rPr>
        <w:t xml:space="preserve"> согласно приложению </w:t>
      </w:r>
      <w:r w:rsidR="00AA095A">
        <w:rPr>
          <w:sz w:val="28"/>
        </w:rPr>
        <w:t>3</w:t>
      </w:r>
      <w:r w:rsidR="00DF2A38">
        <w:rPr>
          <w:sz w:val="28"/>
        </w:rPr>
        <w:t>;</w:t>
      </w:r>
    </w:p>
    <w:p w:rsidR="00836170" w:rsidRDefault="00290800" w:rsidP="006D6EE5">
      <w:pPr>
        <w:ind w:right="-6" w:firstLine="708"/>
        <w:jc w:val="both"/>
        <w:rPr>
          <w:sz w:val="28"/>
        </w:rPr>
      </w:pPr>
      <w:r>
        <w:rPr>
          <w:sz w:val="28"/>
        </w:rPr>
        <w:t>7</w:t>
      </w:r>
      <w:r w:rsidR="00883E35">
        <w:rPr>
          <w:sz w:val="28"/>
        </w:rPr>
        <w:t>)</w:t>
      </w:r>
      <w:r w:rsidR="00836170">
        <w:rPr>
          <w:sz w:val="28"/>
        </w:rPr>
        <w:t xml:space="preserve"> приложение </w:t>
      </w:r>
      <w:r w:rsidR="006204FA">
        <w:rPr>
          <w:sz w:val="28"/>
        </w:rPr>
        <w:t>8</w:t>
      </w:r>
      <w:r w:rsidR="00836170">
        <w:rPr>
          <w:sz w:val="28"/>
        </w:rPr>
        <w:t xml:space="preserve"> </w:t>
      </w:r>
      <w:r w:rsidR="00A066E0">
        <w:rPr>
          <w:sz w:val="28"/>
        </w:rPr>
        <w:t xml:space="preserve">к постановлению </w:t>
      </w:r>
      <w:bookmarkStart w:id="0" w:name="_GoBack"/>
      <w:bookmarkEnd w:id="0"/>
      <w:r w:rsidR="0046231A">
        <w:rPr>
          <w:sz w:val="28"/>
        </w:rPr>
        <w:t>признать утратившим силу</w:t>
      </w:r>
      <w:r w:rsidR="00A066E0">
        <w:rPr>
          <w:sz w:val="28"/>
        </w:rPr>
        <w:t>.</w:t>
      </w:r>
    </w:p>
    <w:p w:rsidR="00D60888" w:rsidRDefault="00D60888" w:rsidP="00D60888">
      <w:pPr>
        <w:ind w:left="33" w:firstLine="675"/>
        <w:jc w:val="both"/>
        <w:rPr>
          <w:sz w:val="28"/>
        </w:rPr>
      </w:pPr>
      <w:r>
        <w:rPr>
          <w:sz w:val="28"/>
        </w:rPr>
        <w:t>2. </w:t>
      </w:r>
      <w:r>
        <w:rPr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в газете «Ставрополь официальный. Приложение к газете </w:t>
      </w:r>
      <w:r>
        <w:rPr>
          <w:sz w:val="28"/>
        </w:rPr>
        <w:t>«Вечерний Ставрополь» и подлежит размещению на официальном сайте комитета Ставропольского края по пищевой и перерабатывающей промышленности, торговле и лицензированию и на официальном сайте администрации города Ставрополя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D60888" w:rsidRDefault="00D60888" w:rsidP="00D608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 Контроль исполнения настоящего постановления возложить на первого заместителя главы администрации города Ставрополя                       </w:t>
      </w:r>
      <w:proofErr w:type="spellStart"/>
      <w:r w:rsidR="005A578D">
        <w:rPr>
          <w:sz w:val="28"/>
          <w:szCs w:val="28"/>
        </w:rPr>
        <w:t>Мясоедова</w:t>
      </w:r>
      <w:proofErr w:type="spellEnd"/>
      <w:r w:rsidR="005A578D">
        <w:rPr>
          <w:sz w:val="28"/>
          <w:szCs w:val="28"/>
        </w:rPr>
        <w:t xml:space="preserve"> А.А.</w:t>
      </w:r>
    </w:p>
    <w:p w:rsidR="00D60888" w:rsidRDefault="00D60888" w:rsidP="00D60888">
      <w:pPr>
        <w:spacing w:line="240" w:lineRule="exact"/>
        <w:jc w:val="both"/>
        <w:rPr>
          <w:sz w:val="28"/>
          <w:szCs w:val="28"/>
        </w:rPr>
      </w:pPr>
    </w:p>
    <w:p w:rsidR="00D60888" w:rsidRDefault="00D60888" w:rsidP="00D60888">
      <w:pPr>
        <w:spacing w:line="240" w:lineRule="exact"/>
        <w:jc w:val="both"/>
        <w:rPr>
          <w:sz w:val="28"/>
          <w:szCs w:val="28"/>
        </w:rPr>
      </w:pPr>
    </w:p>
    <w:p w:rsidR="00CE242F" w:rsidRDefault="00CE242F" w:rsidP="00D60888">
      <w:pPr>
        <w:spacing w:line="240" w:lineRule="exact"/>
        <w:jc w:val="both"/>
        <w:rPr>
          <w:sz w:val="28"/>
          <w:szCs w:val="28"/>
        </w:rPr>
      </w:pPr>
    </w:p>
    <w:p w:rsidR="00D60888" w:rsidRDefault="00D60888" w:rsidP="00D6088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Ставрополя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A02A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А.Х. </w:t>
      </w:r>
      <w:proofErr w:type="spellStart"/>
      <w:r>
        <w:rPr>
          <w:sz w:val="28"/>
          <w:szCs w:val="28"/>
        </w:rPr>
        <w:t>Джатдоев</w:t>
      </w:r>
      <w:proofErr w:type="spellEnd"/>
    </w:p>
    <w:p w:rsidR="000A096E" w:rsidRDefault="000A096E" w:rsidP="00D60888">
      <w:pPr>
        <w:spacing w:line="240" w:lineRule="exact"/>
        <w:jc w:val="both"/>
        <w:rPr>
          <w:sz w:val="28"/>
          <w:szCs w:val="28"/>
        </w:rPr>
      </w:pPr>
    </w:p>
    <w:p w:rsidR="000A096E" w:rsidRDefault="000A096E" w:rsidP="00D60888">
      <w:pPr>
        <w:spacing w:line="240" w:lineRule="exact"/>
        <w:jc w:val="both"/>
        <w:rPr>
          <w:sz w:val="28"/>
          <w:szCs w:val="28"/>
        </w:rPr>
      </w:pPr>
    </w:p>
    <w:p w:rsidR="000A096E" w:rsidRDefault="000A096E" w:rsidP="00D60888">
      <w:pPr>
        <w:spacing w:line="240" w:lineRule="exact"/>
        <w:jc w:val="both"/>
        <w:rPr>
          <w:sz w:val="28"/>
          <w:szCs w:val="28"/>
        </w:rPr>
      </w:pPr>
    </w:p>
    <w:p w:rsidR="000A096E" w:rsidRDefault="000A096E" w:rsidP="00D60888">
      <w:pPr>
        <w:spacing w:line="240" w:lineRule="exact"/>
        <w:jc w:val="both"/>
        <w:rPr>
          <w:sz w:val="28"/>
          <w:szCs w:val="28"/>
        </w:rPr>
      </w:pPr>
    </w:p>
    <w:p w:rsidR="000A096E" w:rsidRDefault="000A096E" w:rsidP="00D60888">
      <w:pPr>
        <w:spacing w:line="240" w:lineRule="exact"/>
        <w:jc w:val="both"/>
        <w:rPr>
          <w:sz w:val="28"/>
          <w:szCs w:val="28"/>
        </w:rPr>
      </w:pPr>
    </w:p>
    <w:p w:rsidR="000A096E" w:rsidRDefault="000A096E" w:rsidP="00D60888">
      <w:pPr>
        <w:spacing w:line="240" w:lineRule="exact"/>
        <w:jc w:val="both"/>
        <w:rPr>
          <w:sz w:val="28"/>
          <w:szCs w:val="28"/>
        </w:rPr>
      </w:pPr>
    </w:p>
    <w:p w:rsidR="000A096E" w:rsidRDefault="000A096E" w:rsidP="00D60888">
      <w:pPr>
        <w:spacing w:line="240" w:lineRule="exact"/>
        <w:jc w:val="both"/>
        <w:rPr>
          <w:sz w:val="28"/>
          <w:szCs w:val="28"/>
        </w:rPr>
      </w:pPr>
    </w:p>
    <w:p w:rsidR="000A096E" w:rsidRDefault="000A096E" w:rsidP="00D60888">
      <w:pPr>
        <w:spacing w:line="240" w:lineRule="exact"/>
        <w:jc w:val="both"/>
        <w:rPr>
          <w:sz w:val="28"/>
          <w:szCs w:val="28"/>
        </w:rPr>
      </w:pPr>
    </w:p>
    <w:p w:rsidR="000A096E" w:rsidRDefault="000A096E" w:rsidP="00D60888">
      <w:pPr>
        <w:spacing w:line="240" w:lineRule="exact"/>
        <w:jc w:val="both"/>
        <w:rPr>
          <w:sz w:val="28"/>
          <w:szCs w:val="28"/>
        </w:rPr>
      </w:pPr>
    </w:p>
    <w:p w:rsidR="000A096E" w:rsidRDefault="000A096E" w:rsidP="00D60888">
      <w:pPr>
        <w:spacing w:line="240" w:lineRule="exact"/>
        <w:jc w:val="both"/>
        <w:rPr>
          <w:sz w:val="28"/>
          <w:szCs w:val="28"/>
        </w:rPr>
      </w:pPr>
    </w:p>
    <w:p w:rsidR="000A096E" w:rsidRDefault="000A096E" w:rsidP="00D60888">
      <w:pPr>
        <w:spacing w:line="240" w:lineRule="exact"/>
        <w:jc w:val="both"/>
        <w:rPr>
          <w:sz w:val="28"/>
          <w:szCs w:val="28"/>
        </w:rPr>
      </w:pPr>
    </w:p>
    <w:p w:rsidR="000A096E" w:rsidRDefault="000A096E" w:rsidP="00D60888">
      <w:pPr>
        <w:spacing w:line="240" w:lineRule="exact"/>
        <w:jc w:val="both"/>
        <w:rPr>
          <w:sz w:val="28"/>
          <w:szCs w:val="28"/>
        </w:rPr>
      </w:pPr>
    </w:p>
    <w:p w:rsidR="000A096E" w:rsidRDefault="000A096E" w:rsidP="00D60888">
      <w:pPr>
        <w:spacing w:line="240" w:lineRule="exact"/>
        <w:jc w:val="both"/>
        <w:rPr>
          <w:sz w:val="28"/>
          <w:szCs w:val="28"/>
        </w:rPr>
      </w:pPr>
    </w:p>
    <w:p w:rsidR="000A096E" w:rsidRDefault="000A096E" w:rsidP="00D60888">
      <w:pPr>
        <w:spacing w:line="240" w:lineRule="exact"/>
        <w:jc w:val="both"/>
        <w:rPr>
          <w:sz w:val="28"/>
          <w:szCs w:val="28"/>
        </w:rPr>
      </w:pPr>
    </w:p>
    <w:p w:rsidR="000A096E" w:rsidRDefault="000A096E" w:rsidP="00D60888">
      <w:pPr>
        <w:spacing w:line="240" w:lineRule="exact"/>
        <w:jc w:val="both"/>
        <w:rPr>
          <w:sz w:val="28"/>
          <w:szCs w:val="28"/>
        </w:rPr>
      </w:pPr>
    </w:p>
    <w:p w:rsidR="000A096E" w:rsidRDefault="000A096E" w:rsidP="00D60888">
      <w:pPr>
        <w:spacing w:line="240" w:lineRule="exact"/>
        <w:jc w:val="both"/>
        <w:rPr>
          <w:sz w:val="28"/>
          <w:szCs w:val="28"/>
        </w:rPr>
      </w:pPr>
    </w:p>
    <w:p w:rsidR="000A096E" w:rsidRDefault="000A096E" w:rsidP="00D60888">
      <w:pPr>
        <w:spacing w:line="240" w:lineRule="exact"/>
        <w:jc w:val="both"/>
        <w:rPr>
          <w:sz w:val="28"/>
          <w:szCs w:val="28"/>
        </w:rPr>
      </w:pPr>
    </w:p>
    <w:p w:rsidR="000A096E" w:rsidRDefault="000A096E" w:rsidP="00D60888">
      <w:pPr>
        <w:spacing w:line="240" w:lineRule="exact"/>
        <w:jc w:val="both"/>
        <w:rPr>
          <w:sz w:val="28"/>
          <w:szCs w:val="28"/>
        </w:rPr>
      </w:pPr>
    </w:p>
    <w:p w:rsidR="000A096E" w:rsidRDefault="000A096E" w:rsidP="00D60888">
      <w:pPr>
        <w:spacing w:line="240" w:lineRule="exact"/>
        <w:jc w:val="both"/>
        <w:rPr>
          <w:sz w:val="28"/>
          <w:szCs w:val="28"/>
        </w:rPr>
      </w:pPr>
    </w:p>
    <w:p w:rsidR="000A096E" w:rsidRDefault="000A096E" w:rsidP="00D60888">
      <w:pPr>
        <w:spacing w:line="240" w:lineRule="exact"/>
        <w:jc w:val="both"/>
        <w:rPr>
          <w:sz w:val="28"/>
          <w:szCs w:val="28"/>
        </w:rPr>
      </w:pPr>
    </w:p>
    <w:p w:rsidR="000A096E" w:rsidRDefault="000A096E" w:rsidP="00D60888">
      <w:pPr>
        <w:spacing w:line="240" w:lineRule="exact"/>
        <w:jc w:val="both"/>
        <w:rPr>
          <w:sz w:val="28"/>
          <w:szCs w:val="28"/>
        </w:rPr>
      </w:pPr>
    </w:p>
    <w:p w:rsidR="000A096E" w:rsidRDefault="000A096E" w:rsidP="00D60888">
      <w:pPr>
        <w:spacing w:line="240" w:lineRule="exact"/>
        <w:jc w:val="both"/>
        <w:rPr>
          <w:sz w:val="28"/>
          <w:szCs w:val="28"/>
        </w:rPr>
      </w:pPr>
    </w:p>
    <w:p w:rsidR="000A096E" w:rsidRDefault="000A096E" w:rsidP="00D60888">
      <w:pPr>
        <w:spacing w:line="240" w:lineRule="exact"/>
        <w:jc w:val="both"/>
        <w:rPr>
          <w:sz w:val="28"/>
          <w:szCs w:val="28"/>
        </w:rPr>
      </w:pPr>
    </w:p>
    <w:p w:rsidR="000A096E" w:rsidRDefault="000A096E" w:rsidP="00D60888">
      <w:pPr>
        <w:spacing w:line="240" w:lineRule="exact"/>
        <w:jc w:val="both"/>
        <w:rPr>
          <w:sz w:val="28"/>
          <w:szCs w:val="28"/>
        </w:rPr>
      </w:pPr>
    </w:p>
    <w:p w:rsidR="000A096E" w:rsidRDefault="000A096E" w:rsidP="00D60888">
      <w:pPr>
        <w:spacing w:line="240" w:lineRule="exact"/>
        <w:jc w:val="both"/>
        <w:rPr>
          <w:sz w:val="28"/>
          <w:szCs w:val="28"/>
        </w:rPr>
      </w:pPr>
    </w:p>
    <w:p w:rsidR="000A096E" w:rsidRDefault="000A096E" w:rsidP="00D60888">
      <w:pPr>
        <w:spacing w:line="240" w:lineRule="exact"/>
        <w:jc w:val="both"/>
        <w:rPr>
          <w:sz w:val="28"/>
          <w:szCs w:val="28"/>
        </w:rPr>
      </w:pPr>
    </w:p>
    <w:p w:rsidR="000A096E" w:rsidRDefault="000A096E" w:rsidP="00D60888">
      <w:pPr>
        <w:spacing w:line="240" w:lineRule="exact"/>
        <w:jc w:val="both"/>
        <w:rPr>
          <w:sz w:val="28"/>
          <w:szCs w:val="28"/>
        </w:rPr>
      </w:pPr>
    </w:p>
    <w:p w:rsidR="000A096E" w:rsidRDefault="000A096E" w:rsidP="00D60888">
      <w:pPr>
        <w:spacing w:line="240" w:lineRule="exact"/>
        <w:jc w:val="both"/>
        <w:rPr>
          <w:sz w:val="28"/>
          <w:szCs w:val="28"/>
        </w:rPr>
      </w:pPr>
    </w:p>
    <w:p w:rsidR="000A096E" w:rsidRDefault="000A096E" w:rsidP="00D60888">
      <w:pPr>
        <w:spacing w:line="240" w:lineRule="exact"/>
        <w:jc w:val="both"/>
        <w:rPr>
          <w:sz w:val="28"/>
          <w:szCs w:val="28"/>
        </w:rPr>
      </w:pPr>
    </w:p>
    <w:p w:rsidR="000A096E" w:rsidRDefault="000A096E" w:rsidP="00D60888">
      <w:pPr>
        <w:spacing w:line="240" w:lineRule="exact"/>
        <w:jc w:val="both"/>
        <w:rPr>
          <w:sz w:val="28"/>
          <w:szCs w:val="28"/>
        </w:rPr>
      </w:pPr>
    </w:p>
    <w:p w:rsidR="000A096E" w:rsidRDefault="000A096E" w:rsidP="00D60888">
      <w:pPr>
        <w:spacing w:line="240" w:lineRule="exact"/>
        <w:jc w:val="both"/>
        <w:rPr>
          <w:sz w:val="28"/>
          <w:szCs w:val="28"/>
        </w:rPr>
      </w:pPr>
    </w:p>
    <w:p w:rsidR="000A096E" w:rsidRDefault="000A096E" w:rsidP="00D60888">
      <w:pPr>
        <w:spacing w:line="240" w:lineRule="exact"/>
        <w:jc w:val="both"/>
        <w:rPr>
          <w:sz w:val="28"/>
          <w:szCs w:val="28"/>
        </w:rPr>
      </w:pPr>
    </w:p>
    <w:p w:rsidR="000A096E" w:rsidRDefault="000A096E" w:rsidP="00D60888">
      <w:pPr>
        <w:spacing w:line="240" w:lineRule="exact"/>
        <w:jc w:val="both"/>
        <w:rPr>
          <w:sz w:val="28"/>
          <w:szCs w:val="28"/>
        </w:rPr>
      </w:pPr>
    </w:p>
    <w:p w:rsidR="000A096E" w:rsidRDefault="000A096E" w:rsidP="00D60888">
      <w:pPr>
        <w:spacing w:line="240" w:lineRule="exact"/>
        <w:jc w:val="both"/>
        <w:rPr>
          <w:sz w:val="28"/>
          <w:szCs w:val="28"/>
        </w:rPr>
      </w:pPr>
    </w:p>
    <w:p w:rsidR="000A096E" w:rsidRDefault="000A096E" w:rsidP="00D60888">
      <w:pPr>
        <w:spacing w:line="240" w:lineRule="exact"/>
        <w:jc w:val="both"/>
        <w:rPr>
          <w:sz w:val="28"/>
          <w:szCs w:val="28"/>
        </w:rPr>
      </w:pPr>
    </w:p>
    <w:p w:rsidR="000A096E" w:rsidRDefault="000A096E" w:rsidP="00D60888">
      <w:pPr>
        <w:spacing w:line="240" w:lineRule="exact"/>
        <w:jc w:val="both"/>
        <w:rPr>
          <w:sz w:val="28"/>
          <w:szCs w:val="28"/>
        </w:rPr>
      </w:pPr>
    </w:p>
    <w:p w:rsidR="000A096E" w:rsidRDefault="000A096E" w:rsidP="00D60888">
      <w:pPr>
        <w:spacing w:line="240" w:lineRule="exact"/>
        <w:jc w:val="both"/>
        <w:rPr>
          <w:sz w:val="28"/>
          <w:szCs w:val="28"/>
        </w:rPr>
      </w:pPr>
    </w:p>
    <w:p w:rsidR="000A096E" w:rsidRDefault="000A096E" w:rsidP="00D60888">
      <w:pPr>
        <w:spacing w:line="240" w:lineRule="exact"/>
        <w:jc w:val="both"/>
        <w:rPr>
          <w:sz w:val="28"/>
          <w:szCs w:val="28"/>
        </w:rPr>
      </w:pPr>
    </w:p>
    <w:p w:rsidR="00220563" w:rsidRDefault="00220563" w:rsidP="00220563">
      <w:pPr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220563" w:rsidRDefault="00220563" w:rsidP="00220563">
      <w:pPr>
        <w:rPr>
          <w:sz w:val="28"/>
          <w:szCs w:val="28"/>
        </w:rPr>
      </w:pPr>
    </w:p>
    <w:p w:rsidR="00220563" w:rsidRDefault="00220563" w:rsidP="00220563">
      <w:pPr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220563" w:rsidRDefault="00220563" w:rsidP="00220563">
      <w:pPr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220563" w:rsidRDefault="00220563" w:rsidP="00220563">
      <w:pPr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от   .   .2018 №</w:t>
      </w:r>
    </w:p>
    <w:p w:rsidR="00220563" w:rsidRPr="006D6EE5" w:rsidRDefault="00220563" w:rsidP="00220563">
      <w:pPr>
        <w:ind w:firstLine="709"/>
        <w:jc w:val="both"/>
        <w:rPr>
          <w:sz w:val="28"/>
          <w:szCs w:val="28"/>
        </w:rPr>
      </w:pPr>
    </w:p>
    <w:p w:rsidR="00220563" w:rsidRDefault="00220563" w:rsidP="00220563">
      <w:pPr>
        <w:ind w:firstLine="708"/>
        <w:jc w:val="both"/>
        <w:rPr>
          <w:sz w:val="28"/>
        </w:rPr>
      </w:pPr>
      <w:r>
        <w:rPr>
          <w:sz w:val="28"/>
          <w:szCs w:val="28"/>
        </w:rPr>
        <w:t>112. </w:t>
      </w:r>
      <w:r>
        <w:rPr>
          <w:sz w:val="28"/>
        </w:rPr>
        <w:t>Муниципальное бюджетное общеобразовательное учреждение средняя общеобразовательная школа № 45 города Ставрополя</w:t>
      </w:r>
    </w:p>
    <w:p w:rsidR="00220563" w:rsidRDefault="00220563" w:rsidP="00220563">
      <w:pPr>
        <w:jc w:val="both"/>
        <w:rPr>
          <w:sz w:val="28"/>
        </w:rPr>
      </w:pPr>
    </w:p>
    <w:p w:rsidR="00220563" w:rsidRDefault="00220563" w:rsidP="002205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расположения: </w:t>
      </w:r>
      <w:r w:rsidRPr="00D721BF">
        <w:rPr>
          <w:sz w:val="28"/>
          <w:szCs w:val="28"/>
        </w:rPr>
        <w:t xml:space="preserve">улица </w:t>
      </w:r>
      <w:r>
        <w:rPr>
          <w:sz w:val="28"/>
          <w:szCs w:val="28"/>
        </w:rPr>
        <w:t>Тухачевского, 30а</w:t>
      </w:r>
    </w:p>
    <w:p w:rsidR="00220563" w:rsidRDefault="00220563" w:rsidP="00220563">
      <w:pPr>
        <w:ind w:firstLine="708"/>
        <w:jc w:val="both"/>
        <w:rPr>
          <w:sz w:val="28"/>
          <w:szCs w:val="28"/>
        </w:rPr>
      </w:pPr>
    </w:p>
    <w:p w:rsidR="00220563" w:rsidRDefault="00220563" w:rsidP="00220563">
      <w:r>
        <w:rPr>
          <w:noProof/>
        </w:rPr>
        <w:drawing>
          <wp:inline distT="0" distB="0" distL="0" distR="0">
            <wp:extent cx="5940328" cy="5505450"/>
            <wp:effectExtent l="19050" t="0" r="327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50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563" w:rsidRDefault="00220563" w:rsidP="00220563">
      <w:pPr>
        <w:jc w:val="both"/>
        <w:rPr>
          <w:sz w:val="28"/>
          <w:szCs w:val="28"/>
        </w:rPr>
      </w:pPr>
    </w:p>
    <w:p w:rsidR="00220563" w:rsidRPr="002E6369" w:rsidRDefault="00220563" w:rsidP="0022056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220563" w:rsidRPr="00383557" w:rsidRDefault="00220563" w:rsidP="0022056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заместителя главы</w:t>
      </w:r>
    </w:p>
    <w:p w:rsidR="00220563" w:rsidRDefault="00220563" w:rsidP="0022056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  <w:r w:rsidRPr="00A844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А.В. </w:t>
      </w:r>
      <w:proofErr w:type="spellStart"/>
      <w:r>
        <w:rPr>
          <w:sz w:val="28"/>
          <w:szCs w:val="28"/>
        </w:rPr>
        <w:t>Бухарова</w:t>
      </w:r>
      <w:proofErr w:type="spellEnd"/>
    </w:p>
    <w:p w:rsidR="000A096E" w:rsidRDefault="000A096E" w:rsidP="00D60888">
      <w:pPr>
        <w:spacing w:line="240" w:lineRule="exact"/>
        <w:jc w:val="both"/>
        <w:rPr>
          <w:sz w:val="28"/>
          <w:szCs w:val="28"/>
        </w:rPr>
      </w:pPr>
    </w:p>
    <w:p w:rsidR="000A096E" w:rsidRDefault="000A096E" w:rsidP="00D60888">
      <w:pPr>
        <w:spacing w:line="240" w:lineRule="exact"/>
        <w:jc w:val="both"/>
        <w:rPr>
          <w:sz w:val="28"/>
          <w:szCs w:val="28"/>
        </w:rPr>
      </w:pPr>
    </w:p>
    <w:p w:rsidR="000A096E" w:rsidRDefault="000A096E" w:rsidP="00D60888">
      <w:pPr>
        <w:spacing w:line="240" w:lineRule="exact"/>
        <w:jc w:val="both"/>
        <w:rPr>
          <w:sz w:val="28"/>
          <w:szCs w:val="28"/>
        </w:rPr>
      </w:pPr>
    </w:p>
    <w:p w:rsidR="000A096E" w:rsidRDefault="000A096E" w:rsidP="00D60888">
      <w:pPr>
        <w:spacing w:line="240" w:lineRule="exact"/>
        <w:jc w:val="both"/>
        <w:rPr>
          <w:sz w:val="28"/>
          <w:szCs w:val="28"/>
        </w:rPr>
      </w:pPr>
    </w:p>
    <w:p w:rsidR="00D25CBE" w:rsidRDefault="00D25CBE" w:rsidP="00D25CBE">
      <w:pPr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D25CBE" w:rsidRDefault="00D25CBE" w:rsidP="00D25CBE">
      <w:pPr>
        <w:rPr>
          <w:sz w:val="28"/>
          <w:szCs w:val="28"/>
        </w:rPr>
      </w:pPr>
    </w:p>
    <w:p w:rsidR="00D25CBE" w:rsidRDefault="00D25CBE" w:rsidP="00D25CBE">
      <w:pPr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D25CBE" w:rsidRDefault="00D25CBE" w:rsidP="00D25CBE">
      <w:pPr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D25CBE" w:rsidRDefault="00D25CBE" w:rsidP="00D25CBE">
      <w:pPr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от   .   .2018 №</w:t>
      </w:r>
    </w:p>
    <w:p w:rsidR="00D25CBE" w:rsidRDefault="00D25CBE" w:rsidP="00D25CBE">
      <w:pPr>
        <w:rPr>
          <w:sz w:val="28"/>
          <w:szCs w:val="28"/>
        </w:rPr>
      </w:pPr>
    </w:p>
    <w:p w:rsidR="00D25CBE" w:rsidRDefault="00D25CBE" w:rsidP="00D25CBE">
      <w:pPr>
        <w:rPr>
          <w:sz w:val="28"/>
          <w:szCs w:val="28"/>
        </w:rPr>
      </w:pPr>
    </w:p>
    <w:p w:rsidR="00D25CBE" w:rsidRPr="00D721BF" w:rsidRDefault="00D25CBE" w:rsidP="00D25CBE">
      <w:pPr>
        <w:ind w:firstLine="708"/>
        <w:jc w:val="both"/>
        <w:rPr>
          <w:sz w:val="28"/>
          <w:szCs w:val="28"/>
        </w:rPr>
      </w:pPr>
    </w:p>
    <w:p w:rsidR="00D25CBE" w:rsidRDefault="00D25CBE" w:rsidP="00D25C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расположения: </w:t>
      </w:r>
      <w:r w:rsidRPr="00D721BF">
        <w:rPr>
          <w:sz w:val="28"/>
          <w:szCs w:val="28"/>
        </w:rPr>
        <w:t xml:space="preserve">улица </w:t>
      </w:r>
      <w:r>
        <w:rPr>
          <w:sz w:val="28"/>
          <w:szCs w:val="28"/>
        </w:rPr>
        <w:t>Шпаковская, 2/улица Матросова, 1</w:t>
      </w:r>
    </w:p>
    <w:p w:rsidR="00D25CBE" w:rsidRDefault="00D25CBE" w:rsidP="00D25CBE">
      <w:pPr>
        <w:jc w:val="both"/>
        <w:rPr>
          <w:sz w:val="28"/>
          <w:szCs w:val="28"/>
        </w:rPr>
      </w:pPr>
    </w:p>
    <w:p w:rsidR="00D25CBE" w:rsidRDefault="00D25CBE" w:rsidP="00D25CBE">
      <w:pPr>
        <w:jc w:val="both"/>
        <w:rPr>
          <w:sz w:val="28"/>
          <w:szCs w:val="28"/>
        </w:rPr>
      </w:pPr>
      <w:r w:rsidRPr="00E50610">
        <w:rPr>
          <w:noProof/>
          <w:sz w:val="28"/>
          <w:szCs w:val="28"/>
        </w:rPr>
        <w:drawing>
          <wp:inline distT="0" distB="0" distL="0" distR="0">
            <wp:extent cx="5939790" cy="5943600"/>
            <wp:effectExtent l="19050" t="0" r="381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CBE" w:rsidRPr="00BA29DE" w:rsidRDefault="00D25CBE" w:rsidP="00D25CBE">
      <w:pPr>
        <w:rPr>
          <w:sz w:val="28"/>
          <w:szCs w:val="28"/>
        </w:rPr>
      </w:pPr>
    </w:p>
    <w:p w:rsidR="00D25CBE" w:rsidRDefault="00D25CBE" w:rsidP="00D25CB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25CBE" w:rsidRDefault="00D25CBE" w:rsidP="00D25CB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Исполняющий обязанности</w:t>
      </w:r>
    </w:p>
    <w:p w:rsidR="00D25CBE" w:rsidRDefault="00D25CBE" w:rsidP="00D25CB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заместителя главы</w:t>
      </w:r>
    </w:p>
    <w:p w:rsidR="00D25CBE" w:rsidRDefault="00D25CBE" w:rsidP="00D25CB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  <w:r w:rsidRPr="00A844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А.В. </w:t>
      </w:r>
      <w:proofErr w:type="spellStart"/>
      <w:r>
        <w:rPr>
          <w:sz w:val="28"/>
          <w:szCs w:val="28"/>
        </w:rPr>
        <w:t>Бухарова</w:t>
      </w:r>
      <w:proofErr w:type="spellEnd"/>
    </w:p>
    <w:p w:rsidR="00D25CBE" w:rsidRDefault="00D25CBE" w:rsidP="00D25CBE">
      <w:pPr>
        <w:spacing w:line="240" w:lineRule="exact"/>
        <w:rPr>
          <w:sz w:val="28"/>
          <w:szCs w:val="28"/>
        </w:rPr>
      </w:pPr>
    </w:p>
    <w:p w:rsidR="00D25CBE" w:rsidRDefault="00D25CBE" w:rsidP="00D25CBE">
      <w:pPr>
        <w:spacing w:line="240" w:lineRule="exact"/>
        <w:rPr>
          <w:sz w:val="28"/>
          <w:szCs w:val="28"/>
        </w:rPr>
      </w:pPr>
    </w:p>
    <w:p w:rsidR="00AD1B4B" w:rsidRDefault="00AD1B4B" w:rsidP="00AD1B4B">
      <w:pPr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AD1B4B" w:rsidRDefault="00AD1B4B" w:rsidP="00AD1B4B">
      <w:pPr>
        <w:rPr>
          <w:sz w:val="28"/>
          <w:szCs w:val="28"/>
        </w:rPr>
      </w:pPr>
    </w:p>
    <w:p w:rsidR="00AD1B4B" w:rsidRDefault="00AD1B4B" w:rsidP="00AD1B4B">
      <w:pPr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AD1B4B" w:rsidRDefault="00AD1B4B" w:rsidP="00AD1B4B">
      <w:pPr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AD1B4B" w:rsidRDefault="00AD1B4B" w:rsidP="00AD1B4B">
      <w:pPr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от   .   .2018 №</w:t>
      </w:r>
    </w:p>
    <w:p w:rsidR="00AD1B4B" w:rsidRPr="006D6EE5" w:rsidRDefault="00AD1B4B" w:rsidP="00AD1B4B">
      <w:pPr>
        <w:ind w:firstLine="709"/>
        <w:jc w:val="both"/>
        <w:rPr>
          <w:sz w:val="28"/>
          <w:szCs w:val="28"/>
        </w:rPr>
      </w:pPr>
    </w:p>
    <w:p w:rsidR="00AD1B4B" w:rsidRDefault="00AD1B4B" w:rsidP="00AD1B4B">
      <w:pPr>
        <w:ind w:firstLine="708"/>
        <w:jc w:val="both"/>
        <w:rPr>
          <w:sz w:val="28"/>
        </w:rPr>
      </w:pPr>
      <w:r>
        <w:rPr>
          <w:sz w:val="28"/>
          <w:szCs w:val="28"/>
        </w:rPr>
        <w:t>169. </w:t>
      </w:r>
      <w:r>
        <w:rPr>
          <w:sz w:val="28"/>
        </w:rPr>
        <w:t>Общество с ограниченной ответственностью «Южная оптическая компания»</w:t>
      </w:r>
    </w:p>
    <w:p w:rsidR="00AD1B4B" w:rsidRDefault="00AD1B4B" w:rsidP="00AD1B4B">
      <w:pPr>
        <w:ind w:firstLine="708"/>
        <w:jc w:val="both"/>
        <w:rPr>
          <w:sz w:val="28"/>
        </w:rPr>
      </w:pPr>
    </w:p>
    <w:p w:rsidR="00AD1B4B" w:rsidRDefault="00AD1B4B" w:rsidP="00AD1B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расположения: </w:t>
      </w:r>
      <w:r w:rsidRPr="00D721BF">
        <w:rPr>
          <w:sz w:val="28"/>
          <w:szCs w:val="28"/>
        </w:rPr>
        <w:t xml:space="preserve">улица </w:t>
      </w:r>
      <w:r>
        <w:rPr>
          <w:sz w:val="28"/>
          <w:szCs w:val="28"/>
        </w:rPr>
        <w:t>Мира, 271</w:t>
      </w:r>
    </w:p>
    <w:p w:rsidR="00AD1B4B" w:rsidRDefault="00AD1B4B" w:rsidP="00AD1B4B">
      <w:pPr>
        <w:jc w:val="both"/>
        <w:rPr>
          <w:sz w:val="28"/>
          <w:szCs w:val="28"/>
        </w:rPr>
      </w:pPr>
    </w:p>
    <w:p w:rsidR="00AD1B4B" w:rsidRDefault="00AD1B4B" w:rsidP="00AD1B4B">
      <w:pPr>
        <w:jc w:val="both"/>
        <w:rPr>
          <w:sz w:val="28"/>
          <w:szCs w:val="28"/>
        </w:rPr>
      </w:pPr>
      <w:r w:rsidRPr="00715043">
        <w:rPr>
          <w:noProof/>
          <w:sz w:val="28"/>
          <w:szCs w:val="28"/>
        </w:rPr>
        <w:drawing>
          <wp:inline distT="0" distB="0" distL="0" distR="0">
            <wp:extent cx="5939790" cy="6122477"/>
            <wp:effectExtent l="19050" t="0" r="381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6122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B4B" w:rsidRDefault="00AD1B4B" w:rsidP="00AD1B4B">
      <w:pPr>
        <w:jc w:val="both"/>
        <w:rPr>
          <w:sz w:val="28"/>
          <w:szCs w:val="28"/>
        </w:rPr>
      </w:pPr>
    </w:p>
    <w:p w:rsidR="00AD1B4B" w:rsidRDefault="00AD1B4B" w:rsidP="00AD1B4B">
      <w:pPr>
        <w:jc w:val="both"/>
        <w:rPr>
          <w:sz w:val="28"/>
          <w:szCs w:val="28"/>
        </w:rPr>
      </w:pPr>
    </w:p>
    <w:p w:rsidR="00AD1B4B" w:rsidRDefault="00AD1B4B" w:rsidP="00AD1B4B">
      <w:pPr>
        <w:jc w:val="both"/>
        <w:rPr>
          <w:sz w:val="28"/>
          <w:szCs w:val="28"/>
        </w:rPr>
      </w:pPr>
    </w:p>
    <w:p w:rsidR="00AD1B4B" w:rsidRDefault="00AD1B4B" w:rsidP="00AD1B4B">
      <w:pPr>
        <w:jc w:val="both"/>
        <w:rPr>
          <w:sz w:val="28"/>
          <w:szCs w:val="28"/>
        </w:rPr>
      </w:pPr>
    </w:p>
    <w:p w:rsidR="00AD1B4B" w:rsidRDefault="00AD1B4B" w:rsidP="00AD1B4B">
      <w:pPr>
        <w:ind w:firstLine="708"/>
        <w:jc w:val="both"/>
        <w:rPr>
          <w:sz w:val="28"/>
        </w:rPr>
      </w:pPr>
      <w:r>
        <w:rPr>
          <w:sz w:val="28"/>
          <w:szCs w:val="28"/>
        </w:rPr>
        <w:lastRenderedPageBreak/>
        <w:t>170. </w:t>
      </w:r>
      <w:r>
        <w:rPr>
          <w:sz w:val="28"/>
        </w:rPr>
        <w:t>Общество с ограниченной ответственностью «</w:t>
      </w:r>
      <w:proofErr w:type="spellStart"/>
      <w:r>
        <w:rPr>
          <w:sz w:val="28"/>
        </w:rPr>
        <w:t>Гемер</w:t>
      </w:r>
      <w:proofErr w:type="spellEnd"/>
      <w:r>
        <w:rPr>
          <w:sz w:val="28"/>
        </w:rPr>
        <w:t>»</w:t>
      </w:r>
    </w:p>
    <w:p w:rsidR="00AD1B4B" w:rsidRDefault="00AD1B4B" w:rsidP="00AD1B4B">
      <w:pPr>
        <w:jc w:val="both"/>
        <w:rPr>
          <w:sz w:val="28"/>
        </w:rPr>
      </w:pPr>
    </w:p>
    <w:p w:rsidR="00AD1B4B" w:rsidRDefault="00AD1B4B" w:rsidP="00AD1B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расположения: </w:t>
      </w:r>
      <w:r w:rsidRPr="00D721BF">
        <w:rPr>
          <w:sz w:val="28"/>
          <w:szCs w:val="28"/>
        </w:rPr>
        <w:t xml:space="preserve">улица </w:t>
      </w:r>
      <w:r>
        <w:rPr>
          <w:sz w:val="28"/>
          <w:szCs w:val="28"/>
        </w:rPr>
        <w:t>Мира, 284/1</w:t>
      </w:r>
    </w:p>
    <w:p w:rsidR="00AD1B4B" w:rsidRPr="006D6EE5" w:rsidRDefault="00AD1B4B" w:rsidP="00AD1B4B">
      <w:pPr>
        <w:jc w:val="both"/>
        <w:rPr>
          <w:sz w:val="28"/>
          <w:szCs w:val="28"/>
        </w:rPr>
      </w:pPr>
    </w:p>
    <w:p w:rsidR="00AD1B4B" w:rsidRDefault="00AD1B4B" w:rsidP="00AD1B4B">
      <w:pPr>
        <w:jc w:val="both"/>
        <w:rPr>
          <w:sz w:val="28"/>
          <w:szCs w:val="28"/>
          <w:lang w:val="en-US"/>
        </w:rPr>
      </w:pPr>
      <w:r w:rsidRPr="00715043">
        <w:rPr>
          <w:noProof/>
          <w:sz w:val="28"/>
          <w:szCs w:val="28"/>
        </w:rPr>
        <w:drawing>
          <wp:inline distT="0" distB="0" distL="0" distR="0">
            <wp:extent cx="5939790" cy="7070726"/>
            <wp:effectExtent l="19050" t="0" r="381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7070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B4B" w:rsidRDefault="00AD1B4B" w:rsidP="00AD1B4B">
      <w:pPr>
        <w:jc w:val="both"/>
        <w:rPr>
          <w:sz w:val="28"/>
          <w:szCs w:val="28"/>
          <w:lang w:val="en-US"/>
        </w:rPr>
      </w:pPr>
    </w:p>
    <w:p w:rsidR="00AD1B4B" w:rsidRDefault="00AD1B4B" w:rsidP="00AD1B4B">
      <w:pPr>
        <w:jc w:val="both"/>
        <w:rPr>
          <w:sz w:val="28"/>
          <w:szCs w:val="28"/>
        </w:rPr>
      </w:pPr>
    </w:p>
    <w:p w:rsidR="00AD1B4B" w:rsidRDefault="00AD1B4B" w:rsidP="00AD1B4B">
      <w:pPr>
        <w:jc w:val="both"/>
        <w:rPr>
          <w:sz w:val="28"/>
          <w:szCs w:val="28"/>
        </w:rPr>
      </w:pPr>
    </w:p>
    <w:p w:rsidR="00AD1B4B" w:rsidRDefault="00AD1B4B" w:rsidP="00AD1B4B">
      <w:pPr>
        <w:jc w:val="both"/>
        <w:rPr>
          <w:sz w:val="28"/>
          <w:szCs w:val="28"/>
        </w:rPr>
      </w:pPr>
    </w:p>
    <w:p w:rsidR="00AD1B4B" w:rsidRDefault="00AD1B4B" w:rsidP="00AD1B4B">
      <w:pPr>
        <w:jc w:val="both"/>
        <w:rPr>
          <w:sz w:val="28"/>
          <w:szCs w:val="28"/>
        </w:rPr>
      </w:pPr>
    </w:p>
    <w:p w:rsidR="00AD1B4B" w:rsidRDefault="00AD1B4B" w:rsidP="00AD1B4B">
      <w:pPr>
        <w:ind w:firstLine="708"/>
        <w:jc w:val="both"/>
        <w:rPr>
          <w:sz w:val="28"/>
        </w:rPr>
      </w:pPr>
      <w:r>
        <w:rPr>
          <w:sz w:val="28"/>
          <w:szCs w:val="28"/>
        </w:rPr>
        <w:lastRenderedPageBreak/>
        <w:t>171. </w:t>
      </w:r>
      <w:r>
        <w:rPr>
          <w:sz w:val="28"/>
        </w:rPr>
        <w:t>Общество с ограниченной ответственностью «</w:t>
      </w:r>
      <w:proofErr w:type="spellStart"/>
      <w:r>
        <w:rPr>
          <w:sz w:val="28"/>
        </w:rPr>
        <w:t>ОптиКласс</w:t>
      </w:r>
      <w:proofErr w:type="spellEnd"/>
      <w:r>
        <w:rPr>
          <w:sz w:val="28"/>
        </w:rPr>
        <w:t>»</w:t>
      </w:r>
    </w:p>
    <w:p w:rsidR="00AD1B4B" w:rsidRDefault="00AD1B4B" w:rsidP="00AD1B4B">
      <w:pPr>
        <w:jc w:val="both"/>
        <w:rPr>
          <w:sz w:val="28"/>
        </w:rPr>
      </w:pPr>
    </w:p>
    <w:p w:rsidR="00AD1B4B" w:rsidRDefault="00AD1B4B" w:rsidP="00AD1B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расположения: </w:t>
      </w:r>
      <w:r w:rsidRPr="00D721BF">
        <w:rPr>
          <w:sz w:val="28"/>
          <w:szCs w:val="28"/>
        </w:rPr>
        <w:t xml:space="preserve">улица </w:t>
      </w:r>
      <w:r>
        <w:rPr>
          <w:sz w:val="28"/>
          <w:szCs w:val="28"/>
        </w:rPr>
        <w:t>Морозова, 1</w:t>
      </w:r>
    </w:p>
    <w:p w:rsidR="00AD1B4B" w:rsidRDefault="00AD1B4B" w:rsidP="00AD1B4B">
      <w:pPr>
        <w:jc w:val="both"/>
        <w:rPr>
          <w:sz w:val="28"/>
          <w:szCs w:val="28"/>
        </w:rPr>
      </w:pPr>
    </w:p>
    <w:p w:rsidR="00AD1B4B" w:rsidRDefault="00AD1B4B" w:rsidP="00AD1B4B">
      <w:pPr>
        <w:jc w:val="both"/>
        <w:rPr>
          <w:sz w:val="28"/>
          <w:szCs w:val="28"/>
        </w:rPr>
      </w:pPr>
      <w:r w:rsidRPr="00715043">
        <w:rPr>
          <w:noProof/>
          <w:sz w:val="28"/>
          <w:szCs w:val="28"/>
        </w:rPr>
        <w:drawing>
          <wp:inline distT="0" distB="0" distL="0" distR="0">
            <wp:extent cx="5543550" cy="6524625"/>
            <wp:effectExtent l="0" t="0" r="0" b="9525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652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B4B" w:rsidRDefault="00AD1B4B" w:rsidP="00AD1B4B">
      <w:pPr>
        <w:jc w:val="both"/>
        <w:rPr>
          <w:sz w:val="28"/>
          <w:szCs w:val="28"/>
        </w:rPr>
      </w:pPr>
    </w:p>
    <w:p w:rsidR="00AD1B4B" w:rsidRDefault="00AD1B4B" w:rsidP="00AD1B4B">
      <w:pPr>
        <w:jc w:val="both"/>
        <w:rPr>
          <w:sz w:val="28"/>
          <w:szCs w:val="28"/>
        </w:rPr>
      </w:pPr>
    </w:p>
    <w:p w:rsidR="00AD1B4B" w:rsidRDefault="00AD1B4B" w:rsidP="00AD1B4B">
      <w:pPr>
        <w:jc w:val="both"/>
        <w:rPr>
          <w:sz w:val="28"/>
          <w:szCs w:val="28"/>
        </w:rPr>
      </w:pPr>
    </w:p>
    <w:p w:rsidR="00AD1B4B" w:rsidRDefault="00AD1B4B" w:rsidP="00AD1B4B">
      <w:pPr>
        <w:jc w:val="both"/>
        <w:rPr>
          <w:sz w:val="28"/>
          <w:szCs w:val="28"/>
        </w:rPr>
      </w:pPr>
    </w:p>
    <w:p w:rsidR="00AD1B4B" w:rsidRDefault="00AD1B4B" w:rsidP="00AD1B4B">
      <w:pPr>
        <w:jc w:val="both"/>
        <w:rPr>
          <w:sz w:val="28"/>
          <w:szCs w:val="28"/>
        </w:rPr>
      </w:pPr>
    </w:p>
    <w:p w:rsidR="00AD1B4B" w:rsidRDefault="00AD1B4B" w:rsidP="00AD1B4B">
      <w:pPr>
        <w:jc w:val="both"/>
        <w:rPr>
          <w:sz w:val="28"/>
          <w:szCs w:val="28"/>
        </w:rPr>
      </w:pPr>
    </w:p>
    <w:p w:rsidR="00AD1B4B" w:rsidRDefault="00AD1B4B" w:rsidP="00AD1B4B">
      <w:pPr>
        <w:jc w:val="both"/>
        <w:rPr>
          <w:sz w:val="28"/>
          <w:szCs w:val="28"/>
        </w:rPr>
      </w:pPr>
    </w:p>
    <w:p w:rsidR="00AD1B4B" w:rsidRDefault="00AD1B4B" w:rsidP="00AD1B4B">
      <w:pPr>
        <w:jc w:val="both"/>
        <w:rPr>
          <w:sz w:val="28"/>
          <w:szCs w:val="28"/>
        </w:rPr>
      </w:pPr>
    </w:p>
    <w:p w:rsidR="00AD1B4B" w:rsidRDefault="00AD1B4B" w:rsidP="00AD1B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172. </w:t>
      </w:r>
      <w:r w:rsidRPr="00A26E71">
        <w:rPr>
          <w:sz w:val="28"/>
          <w:szCs w:val="28"/>
        </w:rPr>
        <w:t>Общество с ограниченной ответственностью «</w:t>
      </w:r>
      <w:proofErr w:type="spellStart"/>
      <w:r>
        <w:rPr>
          <w:sz w:val="28"/>
          <w:szCs w:val="28"/>
        </w:rPr>
        <w:t>БрискМ</w:t>
      </w:r>
      <w:proofErr w:type="spellEnd"/>
      <w:r w:rsidRPr="00A26E71">
        <w:rPr>
          <w:sz w:val="28"/>
          <w:szCs w:val="28"/>
        </w:rPr>
        <w:t>»</w:t>
      </w:r>
    </w:p>
    <w:p w:rsidR="00AD1B4B" w:rsidRDefault="00AD1B4B" w:rsidP="00AD1B4B">
      <w:pPr>
        <w:jc w:val="both"/>
        <w:rPr>
          <w:sz w:val="28"/>
          <w:szCs w:val="28"/>
        </w:rPr>
      </w:pPr>
    </w:p>
    <w:p w:rsidR="00AD1B4B" w:rsidRPr="002973B1" w:rsidRDefault="00AD1B4B" w:rsidP="00AD1B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Место расположения: проезд Ботанический, 12</w:t>
      </w:r>
    </w:p>
    <w:p w:rsidR="00AD1B4B" w:rsidRPr="00A3754B" w:rsidRDefault="00AD1B4B" w:rsidP="00AD1B4B">
      <w:pPr>
        <w:jc w:val="center"/>
        <w:rPr>
          <w:sz w:val="28"/>
          <w:szCs w:val="28"/>
        </w:rPr>
      </w:pPr>
    </w:p>
    <w:p w:rsidR="00AD1B4B" w:rsidRPr="00A3754B" w:rsidRDefault="00AD1B4B" w:rsidP="00AD1B4B">
      <w:pPr>
        <w:jc w:val="center"/>
        <w:rPr>
          <w:sz w:val="28"/>
          <w:szCs w:val="28"/>
        </w:rPr>
      </w:pPr>
    </w:p>
    <w:p w:rsidR="00AD1B4B" w:rsidRDefault="00AD1B4B" w:rsidP="00AD1B4B">
      <w:pPr>
        <w:jc w:val="center"/>
      </w:pPr>
      <w:r>
        <w:rPr>
          <w:noProof/>
        </w:rPr>
        <w:drawing>
          <wp:inline distT="0" distB="0" distL="0" distR="0">
            <wp:extent cx="5753100" cy="3571875"/>
            <wp:effectExtent l="19050" t="0" r="0" b="0"/>
            <wp:docPr id="2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B4B" w:rsidRDefault="00AD1B4B" w:rsidP="00AD1B4B">
      <w:pPr>
        <w:jc w:val="center"/>
      </w:pPr>
    </w:p>
    <w:p w:rsidR="00AD1B4B" w:rsidRDefault="00AD1B4B" w:rsidP="00AD1B4B">
      <w:pPr>
        <w:jc w:val="center"/>
      </w:pPr>
    </w:p>
    <w:p w:rsidR="00AD1B4B" w:rsidRDefault="00AD1B4B" w:rsidP="00AD1B4B">
      <w:pPr>
        <w:jc w:val="center"/>
      </w:pPr>
    </w:p>
    <w:p w:rsidR="00AD1B4B" w:rsidRDefault="00AD1B4B" w:rsidP="00AD1B4B">
      <w:pPr>
        <w:jc w:val="center"/>
      </w:pPr>
    </w:p>
    <w:p w:rsidR="00AD1B4B" w:rsidRDefault="00AD1B4B" w:rsidP="00AD1B4B">
      <w:pPr>
        <w:jc w:val="center"/>
      </w:pPr>
    </w:p>
    <w:p w:rsidR="00AD1B4B" w:rsidRDefault="00AD1B4B" w:rsidP="00AD1B4B">
      <w:pPr>
        <w:jc w:val="center"/>
      </w:pPr>
    </w:p>
    <w:p w:rsidR="00AD1B4B" w:rsidRDefault="00AD1B4B" w:rsidP="00AD1B4B">
      <w:pPr>
        <w:jc w:val="center"/>
      </w:pPr>
    </w:p>
    <w:p w:rsidR="00AD1B4B" w:rsidRDefault="00AD1B4B" w:rsidP="00AD1B4B">
      <w:pPr>
        <w:jc w:val="center"/>
      </w:pPr>
    </w:p>
    <w:p w:rsidR="00AD1B4B" w:rsidRDefault="00AD1B4B" w:rsidP="00AD1B4B">
      <w:pPr>
        <w:jc w:val="center"/>
      </w:pPr>
    </w:p>
    <w:p w:rsidR="00AD1B4B" w:rsidRDefault="00AD1B4B" w:rsidP="00AD1B4B">
      <w:pPr>
        <w:jc w:val="center"/>
      </w:pPr>
    </w:p>
    <w:p w:rsidR="00AD1B4B" w:rsidRDefault="00AD1B4B" w:rsidP="00AD1B4B">
      <w:pPr>
        <w:jc w:val="center"/>
      </w:pPr>
    </w:p>
    <w:p w:rsidR="00AD1B4B" w:rsidRDefault="00AD1B4B" w:rsidP="00AD1B4B">
      <w:pPr>
        <w:jc w:val="center"/>
      </w:pPr>
    </w:p>
    <w:p w:rsidR="00AD1B4B" w:rsidRDefault="00AD1B4B" w:rsidP="00AD1B4B">
      <w:pPr>
        <w:jc w:val="center"/>
      </w:pPr>
    </w:p>
    <w:p w:rsidR="00AD1B4B" w:rsidRDefault="00AD1B4B" w:rsidP="00AD1B4B">
      <w:pPr>
        <w:jc w:val="center"/>
      </w:pPr>
    </w:p>
    <w:p w:rsidR="00AD1B4B" w:rsidRDefault="00AD1B4B" w:rsidP="00AD1B4B">
      <w:pPr>
        <w:jc w:val="center"/>
      </w:pPr>
    </w:p>
    <w:p w:rsidR="00AD1B4B" w:rsidRDefault="00AD1B4B" w:rsidP="00AD1B4B">
      <w:pPr>
        <w:jc w:val="center"/>
      </w:pPr>
    </w:p>
    <w:p w:rsidR="00AD1B4B" w:rsidRDefault="00AD1B4B" w:rsidP="00AD1B4B">
      <w:pPr>
        <w:jc w:val="center"/>
      </w:pPr>
    </w:p>
    <w:p w:rsidR="00AD1B4B" w:rsidRDefault="00AD1B4B" w:rsidP="00AD1B4B">
      <w:pPr>
        <w:jc w:val="center"/>
      </w:pPr>
    </w:p>
    <w:p w:rsidR="00AD1B4B" w:rsidRDefault="00AD1B4B" w:rsidP="00AD1B4B">
      <w:pPr>
        <w:jc w:val="center"/>
      </w:pPr>
    </w:p>
    <w:p w:rsidR="00AD1B4B" w:rsidRDefault="00AD1B4B" w:rsidP="00AD1B4B">
      <w:pPr>
        <w:jc w:val="center"/>
      </w:pPr>
    </w:p>
    <w:p w:rsidR="00AD1B4B" w:rsidRDefault="00AD1B4B" w:rsidP="00AD1B4B">
      <w:pPr>
        <w:jc w:val="center"/>
      </w:pPr>
    </w:p>
    <w:p w:rsidR="00AD1B4B" w:rsidRDefault="00AD1B4B" w:rsidP="00AD1B4B">
      <w:pPr>
        <w:jc w:val="center"/>
      </w:pPr>
    </w:p>
    <w:p w:rsidR="00AD1B4B" w:rsidRDefault="00AD1B4B" w:rsidP="00AD1B4B">
      <w:pPr>
        <w:jc w:val="center"/>
      </w:pPr>
    </w:p>
    <w:p w:rsidR="00AD1B4B" w:rsidRDefault="00AD1B4B" w:rsidP="00AD1B4B">
      <w:pPr>
        <w:jc w:val="center"/>
      </w:pPr>
    </w:p>
    <w:p w:rsidR="00AD1B4B" w:rsidRDefault="00AD1B4B" w:rsidP="00AD1B4B">
      <w:pPr>
        <w:jc w:val="center"/>
      </w:pPr>
    </w:p>
    <w:p w:rsidR="00AD1B4B" w:rsidRDefault="00AD1B4B" w:rsidP="00AD1B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Место расположения: проезд Литейный, 6</w:t>
      </w:r>
    </w:p>
    <w:p w:rsidR="00AD1B4B" w:rsidRDefault="00AD1B4B" w:rsidP="00AD1B4B">
      <w:pPr>
        <w:ind w:firstLine="708"/>
        <w:jc w:val="both"/>
        <w:rPr>
          <w:sz w:val="28"/>
          <w:szCs w:val="28"/>
        </w:rPr>
      </w:pPr>
    </w:p>
    <w:p w:rsidR="00AD1B4B" w:rsidRDefault="00AD1B4B" w:rsidP="00AD1B4B">
      <w:pPr>
        <w:ind w:firstLine="708"/>
        <w:jc w:val="both"/>
        <w:rPr>
          <w:sz w:val="28"/>
          <w:szCs w:val="28"/>
        </w:rPr>
      </w:pPr>
    </w:p>
    <w:p w:rsidR="00AD1B4B" w:rsidRDefault="00AD1B4B" w:rsidP="00AD1B4B">
      <w:pPr>
        <w:ind w:firstLine="708"/>
        <w:jc w:val="both"/>
        <w:rPr>
          <w:sz w:val="28"/>
          <w:szCs w:val="28"/>
        </w:rPr>
      </w:pPr>
      <w:r w:rsidRPr="00D62F82">
        <w:rPr>
          <w:noProof/>
          <w:sz w:val="28"/>
          <w:szCs w:val="28"/>
        </w:rPr>
        <w:drawing>
          <wp:inline distT="0" distB="0" distL="0" distR="0">
            <wp:extent cx="5029200" cy="4286250"/>
            <wp:effectExtent l="0" t="0" r="0" b="0"/>
            <wp:docPr id="3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B4B" w:rsidRDefault="00AD1B4B" w:rsidP="00AD1B4B">
      <w:pPr>
        <w:ind w:firstLine="708"/>
        <w:jc w:val="both"/>
        <w:rPr>
          <w:sz w:val="28"/>
          <w:szCs w:val="28"/>
        </w:rPr>
      </w:pPr>
    </w:p>
    <w:p w:rsidR="00AD1B4B" w:rsidRDefault="00AD1B4B" w:rsidP="00AD1B4B">
      <w:pPr>
        <w:ind w:firstLine="708"/>
        <w:jc w:val="both"/>
        <w:rPr>
          <w:sz w:val="28"/>
          <w:szCs w:val="28"/>
        </w:rPr>
      </w:pPr>
    </w:p>
    <w:p w:rsidR="00AD1B4B" w:rsidRDefault="00AD1B4B" w:rsidP="00AD1B4B">
      <w:pPr>
        <w:ind w:firstLine="708"/>
        <w:jc w:val="both"/>
        <w:rPr>
          <w:sz w:val="28"/>
          <w:szCs w:val="28"/>
        </w:rPr>
      </w:pPr>
    </w:p>
    <w:p w:rsidR="00AD1B4B" w:rsidRDefault="00AD1B4B" w:rsidP="00AD1B4B">
      <w:pPr>
        <w:ind w:firstLine="708"/>
        <w:jc w:val="both"/>
        <w:rPr>
          <w:sz w:val="28"/>
          <w:szCs w:val="28"/>
        </w:rPr>
      </w:pPr>
    </w:p>
    <w:p w:rsidR="00AD1B4B" w:rsidRDefault="00AD1B4B" w:rsidP="00AD1B4B">
      <w:pPr>
        <w:ind w:firstLine="708"/>
        <w:jc w:val="both"/>
        <w:rPr>
          <w:sz w:val="28"/>
          <w:szCs w:val="28"/>
        </w:rPr>
      </w:pPr>
    </w:p>
    <w:p w:rsidR="00AD1B4B" w:rsidRDefault="00AD1B4B" w:rsidP="00AD1B4B">
      <w:pPr>
        <w:ind w:firstLine="708"/>
        <w:jc w:val="both"/>
        <w:rPr>
          <w:sz w:val="28"/>
          <w:szCs w:val="28"/>
        </w:rPr>
      </w:pPr>
    </w:p>
    <w:p w:rsidR="00AD1B4B" w:rsidRDefault="00AD1B4B" w:rsidP="00AD1B4B">
      <w:pPr>
        <w:ind w:firstLine="708"/>
        <w:jc w:val="both"/>
        <w:rPr>
          <w:sz w:val="28"/>
          <w:szCs w:val="28"/>
        </w:rPr>
      </w:pPr>
    </w:p>
    <w:p w:rsidR="00AD1B4B" w:rsidRDefault="00AD1B4B" w:rsidP="00AD1B4B">
      <w:pPr>
        <w:ind w:firstLine="708"/>
        <w:jc w:val="both"/>
        <w:rPr>
          <w:sz w:val="28"/>
          <w:szCs w:val="28"/>
        </w:rPr>
      </w:pPr>
    </w:p>
    <w:p w:rsidR="00AD1B4B" w:rsidRDefault="00AD1B4B" w:rsidP="00AD1B4B">
      <w:pPr>
        <w:ind w:firstLine="708"/>
        <w:jc w:val="both"/>
        <w:rPr>
          <w:sz w:val="28"/>
          <w:szCs w:val="28"/>
        </w:rPr>
      </w:pPr>
    </w:p>
    <w:p w:rsidR="00AD1B4B" w:rsidRDefault="00AD1B4B" w:rsidP="00AD1B4B">
      <w:pPr>
        <w:ind w:firstLine="708"/>
        <w:jc w:val="both"/>
        <w:rPr>
          <w:sz w:val="28"/>
          <w:szCs w:val="28"/>
        </w:rPr>
      </w:pPr>
    </w:p>
    <w:p w:rsidR="00AD1B4B" w:rsidRDefault="00AD1B4B" w:rsidP="00AD1B4B">
      <w:pPr>
        <w:ind w:firstLine="708"/>
        <w:jc w:val="both"/>
        <w:rPr>
          <w:sz w:val="28"/>
          <w:szCs w:val="28"/>
        </w:rPr>
      </w:pPr>
    </w:p>
    <w:p w:rsidR="00AD1B4B" w:rsidRDefault="00AD1B4B" w:rsidP="00AD1B4B">
      <w:pPr>
        <w:ind w:firstLine="708"/>
        <w:jc w:val="both"/>
        <w:rPr>
          <w:sz w:val="28"/>
          <w:szCs w:val="28"/>
        </w:rPr>
      </w:pPr>
    </w:p>
    <w:p w:rsidR="00AD1B4B" w:rsidRDefault="00AD1B4B" w:rsidP="00AD1B4B">
      <w:pPr>
        <w:ind w:firstLine="708"/>
        <w:jc w:val="both"/>
        <w:rPr>
          <w:sz w:val="28"/>
          <w:szCs w:val="28"/>
        </w:rPr>
      </w:pPr>
    </w:p>
    <w:p w:rsidR="00AD1B4B" w:rsidRDefault="00AD1B4B" w:rsidP="00AD1B4B">
      <w:pPr>
        <w:ind w:firstLine="708"/>
        <w:jc w:val="both"/>
        <w:rPr>
          <w:sz w:val="28"/>
          <w:szCs w:val="28"/>
        </w:rPr>
      </w:pPr>
    </w:p>
    <w:p w:rsidR="00AD1B4B" w:rsidRDefault="00AD1B4B" w:rsidP="00AD1B4B">
      <w:pPr>
        <w:ind w:firstLine="708"/>
        <w:jc w:val="both"/>
        <w:rPr>
          <w:sz w:val="28"/>
          <w:szCs w:val="28"/>
        </w:rPr>
      </w:pPr>
    </w:p>
    <w:p w:rsidR="00AD1B4B" w:rsidRDefault="00AD1B4B" w:rsidP="00AD1B4B">
      <w:pPr>
        <w:ind w:firstLine="708"/>
        <w:jc w:val="both"/>
        <w:rPr>
          <w:sz w:val="28"/>
          <w:szCs w:val="28"/>
        </w:rPr>
      </w:pPr>
    </w:p>
    <w:p w:rsidR="00AD1B4B" w:rsidRDefault="00AD1B4B" w:rsidP="00AD1B4B">
      <w:pPr>
        <w:ind w:firstLine="708"/>
        <w:jc w:val="both"/>
        <w:rPr>
          <w:sz w:val="28"/>
          <w:szCs w:val="28"/>
        </w:rPr>
      </w:pPr>
    </w:p>
    <w:p w:rsidR="00AD1B4B" w:rsidRDefault="00AD1B4B" w:rsidP="00AD1B4B">
      <w:pPr>
        <w:ind w:firstLine="708"/>
        <w:jc w:val="both"/>
        <w:rPr>
          <w:sz w:val="28"/>
          <w:szCs w:val="28"/>
        </w:rPr>
      </w:pPr>
    </w:p>
    <w:p w:rsidR="00AD1B4B" w:rsidRDefault="00AD1B4B" w:rsidP="00AD1B4B">
      <w:pPr>
        <w:ind w:firstLine="708"/>
        <w:jc w:val="both"/>
        <w:rPr>
          <w:sz w:val="28"/>
          <w:szCs w:val="28"/>
        </w:rPr>
      </w:pPr>
    </w:p>
    <w:p w:rsidR="00AD1B4B" w:rsidRDefault="00AD1B4B" w:rsidP="00AD1B4B">
      <w:pPr>
        <w:ind w:firstLine="708"/>
        <w:jc w:val="both"/>
        <w:rPr>
          <w:sz w:val="28"/>
          <w:szCs w:val="28"/>
        </w:rPr>
      </w:pPr>
    </w:p>
    <w:p w:rsidR="00AD1B4B" w:rsidRPr="002973B1" w:rsidRDefault="00AD1B4B" w:rsidP="00AD1B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Место расположения: улица Дзержинского, 159</w:t>
      </w:r>
    </w:p>
    <w:p w:rsidR="00AD1B4B" w:rsidRPr="002973B1" w:rsidRDefault="00AD1B4B" w:rsidP="00AD1B4B">
      <w:pPr>
        <w:ind w:firstLine="708"/>
        <w:jc w:val="both"/>
        <w:rPr>
          <w:sz w:val="28"/>
          <w:szCs w:val="28"/>
        </w:rPr>
      </w:pPr>
    </w:p>
    <w:p w:rsidR="00AD1B4B" w:rsidRDefault="00AD1B4B" w:rsidP="00AD1B4B">
      <w:pPr>
        <w:jc w:val="center"/>
      </w:pPr>
    </w:p>
    <w:p w:rsidR="00AD1B4B" w:rsidRDefault="00AD1B4B" w:rsidP="00AD1B4B">
      <w:pPr>
        <w:jc w:val="center"/>
      </w:pPr>
      <w:r w:rsidRPr="00D62F82">
        <w:rPr>
          <w:noProof/>
        </w:rPr>
        <w:drawing>
          <wp:inline distT="0" distB="0" distL="0" distR="0">
            <wp:extent cx="5940425" cy="2974811"/>
            <wp:effectExtent l="19050" t="0" r="3175" b="0"/>
            <wp:docPr id="30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74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B4B" w:rsidRDefault="00AD1B4B" w:rsidP="00AD1B4B">
      <w:pPr>
        <w:spacing w:line="240" w:lineRule="exact"/>
        <w:rPr>
          <w:sz w:val="28"/>
          <w:szCs w:val="28"/>
        </w:rPr>
      </w:pPr>
    </w:p>
    <w:p w:rsidR="00AD1B4B" w:rsidRDefault="00AD1B4B" w:rsidP="00AD1B4B">
      <w:pPr>
        <w:spacing w:line="240" w:lineRule="exact"/>
        <w:rPr>
          <w:sz w:val="28"/>
          <w:szCs w:val="28"/>
        </w:rPr>
      </w:pPr>
    </w:p>
    <w:p w:rsidR="00AD1B4B" w:rsidRDefault="00AD1B4B" w:rsidP="00AD1B4B">
      <w:pPr>
        <w:spacing w:line="240" w:lineRule="exact"/>
        <w:rPr>
          <w:sz w:val="28"/>
          <w:szCs w:val="28"/>
        </w:rPr>
      </w:pPr>
    </w:p>
    <w:p w:rsidR="00AD1B4B" w:rsidRDefault="00AD1B4B" w:rsidP="00AD1B4B">
      <w:pPr>
        <w:spacing w:line="240" w:lineRule="exact"/>
        <w:rPr>
          <w:sz w:val="28"/>
          <w:szCs w:val="28"/>
        </w:rPr>
      </w:pPr>
    </w:p>
    <w:p w:rsidR="00AD1B4B" w:rsidRDefault="00AD1B4B" w:rsidP="00AD1B4B">
      <w:pPr>
        <w:spacing w:line="240" w:lineRule="exact"/>
        <w:rPr>
          <w:sz w:val="28"/>
          <w:szCs w:val="28"/>
        </w:rPr>
      </w:pPr>
    </w:p>
    <w:p w:rsidR="00AD1B4B" w:rsidRDefault="00AD1B4B" w:rsidP="00AD1B4B">
      <w:pPr>
        <w:spacing w:line="240" w:lineRule="exact"/>
        <w:rPr>
          <w:sz w:val="28"/>
          <w:szCs w:val="28"/>
        </w:rPr>
      </w:pPr>
    </w:p>
    <w:p w:rsidR="00AD1B4B" w:rsidRDefault="00AD1B4B" w:rsidP="00AD1B4B">
      <w:pPr>
        <w:spacing w:line="240" w:lineRule="exact"/>
        <w:rPr>
          <w:sz w:val="28"/>
          <w:szCs w:val="28"/>
        </w:rPr>
      </w:pPr>
    </w:p>
    <w:p w:rsidR="00AD1B4B" w:rsidRDefault="00AD1B4B" w:rsidP="00AD1B4B">
      <w:pPr>
        <w:spacing w:line="240" w:lineRule="exact"/>
        <w:rPr>
          <w:sz w:val="28"/>
          <w:szCs w:val="28"/>
        </w:rPr>
      </w:pPr>
    </w:p>
    <w:p w:rsidR="00AD1B4B" w:rsidRDefault="00AD1B4B" w:rsidP="00AD1B4B">
      <w:pPr>
        <w:spacing w:line="240" w:lineRule="exact"/>
        <w:rPr>
          <w:sz w:val="28"/>
          <w:szCs w:val="28"/>
        </w:rPr>
      </w:pPr>
    </w:p>
    <w:p w:rsidR="00AD1B4B" w:rsidRDefault="00AD1B4B" w:rsidP="00AD1B4B">
      <w:pPr>
        <w:spacing w:line="240" w:lineRule="exact"/>
        <w:rPr>
          <w:sz w:val="28"/>
          <w:szCs w:val="28"/>
        </w:rPr>
      </w:pPr>
    </w:p>
    <w:p w:rsidR="00AD1B4B" w:rsidRDefault="00AD1B4B" w:rsidP="00AD1B4B">
      <w:pPr>
        <w:spacing w:line="240" w:lineRule="exact"/>
        <w:rPr>
          <w:sz w:val="28"/>
          <w:szCs w:val="28"/>
        </w:rPr>
      </w:pPr>
    </w:p>
    <w:p w:rsidR="00AD1B4B" w:rsidRDefault="00AD1B4B" w:rsidP="00AD1B4B">
      <w:pPr>
        <w:spacing w:line="240" w:lineRule="exact"/>
        <w:rPr>
          <w:sz w:val="28"/>
          <w:szCs w:val="28"/>
        </w:rPr>
      </w:pPr>
    </w:p>
    <w:p w:rsidR="00AD1B4B" w:rsidRDefault="00AD1B4B" w:rsidP="00AD1B4B">
      <w:pPr>
        <w:spacing w:line="240" w:lineRule="exact"/>
        <w:rPr>
          <w:sz w:val="28"/>
          <w:szCs w:val="28"/>
        </w:rPr>
      </w:pPr>
    </w:p>
    <w:p w:rsidR="00AD1B4B" w:rsidRDefault="00AD1B4B" w:rsidP="00AD1B4B">
      <w:pPr>
        <w:spacing w:line="240" w:lineRule="exact"/>
        <w:rPr>
          <w:sz w:val="28"/>
          <w:szCs w:val="28"/>
        </w:rPr>
      </w:pPr>
    </w:p>
    <w:p w:rsidR="00AD1B4B" w:rsidRDefault="00AD1B4B" w:rsidP="00AD1B4B">
      <w:pPr>
        <w:spacing w:line="240" w:lineRule="exact"/>
        <w:rPr>
          <w:sz w:val="28"/>
          <w:szCs w:val="28"/>
        </w:rPr>
      </w:pPr>
    </w:p>
    <w:p w:rsidR="00AD1B4B" w:rsidRDefault="00AD1B4B" w:rsidP="00AD1B4B">
      <w:pPr>
        <w:spacing w:line="240" w:lineRule="exact"/>
        <w:rPr>
          <w:sz w:val="28"/>
          <w:szCs w:val="28"/>
        </w:rPr>
      </w:pPr>
    </w:p>
    <w:p w:rsidR="00AD1B4B" w:rsidRDefault="00AD1B4B" w:rsidP="00AD1B4B">
      <w:pPr>
        <w:spacing w:line="240" w:lineRule="exact"/>
        <w:rPr>
          <w:sz w:val="28"/>
          <w:szCs w:val="28"/>
        </w:rPr>
      </w:pPr>
    </w:p>
    <w:p w:rsidR="00AD1B4B" w:rsidRDefault="00AD1B4B" w:rsidP="00AD1B4B">
      <w:pPr>
        <w:spacing w:line="240" w:lineRule="exact"/>
        <w:rPr>
          <w:sz w:val="28"/>
          <w:szCs w:val="28"/>
        </w:rPr>
      </w:pPr>
    </w:p>
    <w:p w:rsidR="00AD1B4B" w:rsidRDefault="00AD1B4B" w:rsidP="00AD1B4B">
      <w:pPr>
        <w:spacing w:line="240" w:lineRule="exact"/>
        <w:rPr>
          <w:sz w:val="28"/>
          <w:szCs w:val="28"/>
        </w:rPr>
      </w:pPr>
    </w:p>
    <w:p w:rsidR="00AD1B4B" w:rsidRDefault="00AD1B4B" w:rsidP="00AD1B4B">
      <w:pPr>
        <w:spacing w:line="240" w:lineRule="exact"/>
        <w:rPr>
          <w:sz w:val="28"/>
          <w:szCs w:val="28"/>
        </w:rPr>
      </w:pPr>
    </w:p>
    <w:p w:rsidR="00AD1B4B" w:rsidRDefault="00AD1B4B" w:rsidP="00AD1B4B">
      <w:pPr>
        <w:spacing w:line="240" w:lineRule="exact"/>
        <w:rPr>
          <w:sz w:val="28"/>
          <w:szCs w:val="28"/>
        </w:rPr>
      </w:pPr>
    </w:p>
    <w:p w:rsidR="00AD1B4B" w:rsidRDefault="00AD1B4B" w:rsidP="00AD1B4B">
      <w:pPr>
        <w:spacing w:line="240" w:lineRule="exact"/>
        <w:rPr>
          <w:sz w:val="28"/>
          <w:szCs w:val="28"/>
        </w:rPr>
      </w:pPr>
    </w:p>
    <w:p w:rsidR="00AD1B4B" w:rsidRDefault="00AD1B4B" w:rsidP="00AD1B4B">
      <w:pPr>
        <w:spacing w:line="240" w:lineRule="exact"/>
        <w:rPr>
          <w:sz w:val="28"/>
          <w:szCs w:val="28"/>
        </w:rPr>
      </w:pPr>
    </w:p>
    <w:p w:rsidR="00AD1B4B" w:rsidRDefault="00AD1B4B" w:rsidP="00AD1B4B">
      <w:pPr>
        <w:spacing w:line="240" w:lineRule="exact"/>
        <w:rPr>
          <w:sz w:val="28"/>
          <w:szCs w:val="28"/>
        </w:rPr>
      </w:pPr>
    </w:p>
    <w:p w:rsidR="00AD1B4B" w:rsidRDefault="00AD1B4B" w:rsidP="00AD1B4B">
      <w:pPr>
        <w:spacing w:line="240" w:lineRule="exact"/>
        <w:rPr>
          <w:sz w:val="28"/>
          <w:szCs w:val="28"/>
        </w:rPr>
      </w:pPr>
    </w:p>
    <w:p w:rsidR="00AD1B4B" w:rsidRDefault="00AD1B4B" w:rsidP="00AD1B4B">
      <w:pPr>
        <w:spacing w:line="240" w:lineRule="exact"/>
        <w:rPr>
          <w:sz w:val="28"/>
          <w:szCs w:val="28"/>
        </w:rPr>
      </w:pPr>
    </w:p>
    <w:p w:rsidR="00AD1B4B" w:rsidRDefault="00AD1B4B" w:rsidP="00AD1B4B">
      <w:pPr>
        <w:spacing w:line="240" w:lineRule="exact"/>
        <w:rPr>
          <w:sz w:val="28"/>
          <w:szCs w:val="28"/>
        </w:rPr>
      </w:pPr>
    </w:p>
    <w:p w:rsidR="00AD1B4B" w:rsidRDefault="00AD1B4B" w:rsidP="00AD1B4B">
      <w:pPr>
        <w:spacing w:line="240" w:lineRule="exact"/>
        <w:rPr>
          <w:sz w:val="28"/>
          <w:szCs w:val="28"/>
        </w:rPr>
      </w:pPr>
    </w:p>
    <w:p w:rsidR="00AD1B4B" w:rsidRDefault="00AD1B4B" w:rsidP="00AD1B4B">
      <w:pPr>
        <w:spacing w:line="240" w:lineRule="exact"/>
        <w:rPr>
          <w:sz w:val="28"/>
          <w:szCs w:val="28"/>
        </w:rPr>
      </w:pPr>
    </w:p>
    <w:p w:rsidR="00AD1B4B" w:rsidRDefault="00AD1B4B" w:rsidP="00AD1B4B">
      <w:pPr>
        <w:spacing w:line="240" w:lineRule="exact"/>
        <w:rPr>
          <w:sz w:val="28"/>
          <w:szCs w:val="28"/>
        </w:rPr>
      </w:pPr>
    </w:p>
    <w:p w:rsidR="00AD1B4B" w:rsidRDefault="00AD1B4B" w:rsidP="00AD1B4B">
      <w:pPr>
        <w:spacing w:line="240" w:lineRule="exact"/>
        <w:rPr>
          <w:sz w:val="28"/>
          <w:szCs w:val="28"/>
        </w:rPr>
      </w:pPr>
    </w:p>
    <w:p w:rsidR="00AD1B4B" w:rsidRDefault="00AD1B4B" w:rsidP="00AD1B4B">
      <w:pPr>
        <w:spacing w:line="240" w:lineRule="exact"/>
        <w:rPr>
          <w:sz w:val="28"/>
          <w:szCs w:val="28"/>
        </w:rPr>
      </w:pPr>
    </w:p>
    <w:p w:rsidR="00AD1B4B" w:rsidRDefault="00AD1B4B" w:rsidP="00AD1B4B">
      <w:pPr>
        <w:spacing w:line="240" w:lineRule="exact"/>
        <w:rPr>
          <w:sz w:val="28"/>
          <w:szCs w:val="28"/>
        </w:rPr>
      </w:pPr>
    </w:p>
    <w:p w:rsidR="00AD1B4B" w:rsidRDefault="00AD1B4B" w:rsidP="00AD1B4B">
      <w:pPr>
        <w:spacing w:line="240" w:lineRule="exact"/>
        <w:rPr>
          <w:sz w:val="28"/>
          <w:szCs w:val="28"/>
        </w:rPr>
      </w:pPr>
    </w:p>
    <w:p w:rsidR="00AD1B4B" w:rsidRDefault="00AD1B4B" w:rsidP="00AD1B4B">
      <w:pPr>
        <w:spacing w:line="240" w:lineRule="exact"/>
        <w:rPr>
          <w:sz w:val="28"/>
          <w:szCs w:val="28"/>
        </w:rPr>
      </w:pPr>
    </w:p>
    <w:p w:rsidR="00AD1B4B" w:rsidRDefault="00AD1B4B" w:rsidP="00AD1B4B">
      <w:pPr>
        <w:spacing w:line="240" w:lineRule="exact"/>
        <w:rPr>
          <w:sz w:val="28"/>
          <w:szCs w:val="28"/>
        </w:rPr>
      </w:pPr>
    </w:p>
    <w:p w:rsidR="00AD1B4B" w:rsidRDefault="00AD1B4B" w:rsidP="00AD1B4B">
      <w:pPr>
        <w:ind w:firstLine="708"/>
        <w:rPr>
          <w:sz w:val="28"/>
        </w:rPr>
      </w:pPr>
      <w:r>
        <w:rPr>
          <w:sz w:val="28"/>
          <w:szCs w:val="28"/>
        </w:rPr>
        <w:lastRenderedPageBreak/>
        <w:t>173. </w:t>
      </w:r>
      <w:r>
        <w:rPr>
          <w:sz w:val="28"/>
        </w:rPr>
        <w:t>Общество с ограниченной ответственностью «Медицинский центр диагностики и лечения»</w:t>
      </w:r>
    </w:p>
    <w:p w:rsidR="00AD1B4B" w:rsidRDefault="00AD1B4B" w:rsidP="00AD1B4B">
      <w:pPr>
        <w:rPr>
          <w:sz w:val="28"/>
        </w:rPr>
      </w:pPr>
    </w:p>
    <w:p w:rsidR="00AD1B4B" w:rsidRDefault="00AD1B4B" w:rsidP="00AD1B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расположения: </w:t>
      </w:r>
      <w:r w:rsidRPr="00D721BF">
        <w:rPr>
          <w:sz w:val="28"/>
          <w:szCs w:val="28"/>
        </w:rPr>
        <w:t xml:space="preserve">улица </w:t>
      </w:r>
      <w:r>
        <w:rPr>
          <w:sz w:val="28"/>
          <w:szCs w:val="28"/>
        </w:rPr>
        <w:t>Р.Люксембург, 12</w:t>
      </w:r>
    </w:p>
    <w:p w:rsidR="00AD1B4B" w:rsidRDefault="00AD1B4B" w:rsidP="00AD1B4B">
      <w:pPr>
        <w:jc w:val="both"/>
        <w:rPr>
          <w:sz w:val="28"/>
          <w:szCs w:val="28"/>
        </w:rPr>
      </w:pPr>
    </w:p>
    <w:p w:rsidR="00AD1B4B" w:rsidRDefault="00AD1B4B" w:rsidP="00AD1B4B">
      <w:pPr>
        <w:jc w:val="both"/>
        <w:rPr>
          <w:sz w:val="28"/>
          <w:szCs w:val="28"/>
        </w:rPr>
      </w:pPr>
      <w:r w:rsidRPr="00523C71">
        <w:rPr>
          <w:noProof/>
          <w:sz w:val="28"/>
          <w:szCs w:val="28"/>
        </w:rPr>
        <w:drawing>
          <wp:inline distT="0" distB="0" distL="0" distR="0">
            <wp:extent cx="5353050" cy="7096125"/>
            <wp:effectExtent l="0" t="0" r="0" b="9525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709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B4B" w:rsidRDefault="00AD1B4B" w:rsidP="00AD1B4B">
      <w:pPr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AD1B4B" w:rsidRPr="00383557" w:rsidRDefault="00AD1B4B" w:rsidP="00AD1B4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заместителя главы</w:t>
      </w:r>
    </w:p>
    <w:p w:rsidR="00AD1B4B" w:rsidRDefault="00AD1B4B" w:rsidP="00AD1B4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  <w:r w:rsidRPr="00A844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А.В. </w:t>
      </w:r>
      <w:proofErr w:type="spellStart"/>
      <w:r>
        <w:rPr>
          <w:sz w:val="28"/>
          <w:szCs w:val="28"/>
        </w:rPr>
        <w:t>Бухарова</w:t>
      </w:r>
      <w:proofErr w:type="spellEnd"/>
    </w:p>
    <w:p w:rsidR="000A096E" w:rsidRDefault="000A096E" w:rsidP="00D60888">
      <w:pPr>
        <w:spacing w:line="240" w:lineRule="exact"/>
        <w:jc w:val="both"/>
        <w:rPr>
          <w:sz w:val="28"/>
          <w:szCs w:val="28"/>
        </w:rPr>
      </w:pPr>
    </w:p>
    <w:p w:rsidR="000A096E" w:rsidRDefault="000A096E" w:rsidP="00D60888">
      <w:pPr>
        <w:spacing w:line="240" w:lineRule="exact"/>
        <w:jc w:val="both"/>
        <w:rPr>
          <w:sz w:val="28"/>
          <w:szCs w:val="28"/>
        </w:rPr>
      </w:pPr>
    </w:p>
    <w:sectPr w:rsidR="000A096E" w:rsidSect="0075237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E04" w:rsidRDefault="00291E04" w:rsidP="004A1274">
      <w:r>
        <w:separator/>
      </w:r>
    </w:p>
  </w:endnote>
  <w:endnote w:type="continuationSeparator" w:id="0">
    <w:p w:rsidR="00291E04" w:rsidRDefault="00291E04" w:rsidP="004A1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E04" w:rsidRDefault="00291E0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E04" w:rsidRDefault="00291E0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E04" w:rsidRDefault="00291E0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E04" w:rsidRDefault="00291E04" w:rsidP="004A1274">
      <w:r>
        <w:separator/>
      </w:r>
    </w:p>
  </w:footnote>
  <w:footnote w:type="continuationSeparator" w:id="0">
    <w:p w:rsidR="00291E04" w:rsidRDefault="00291E04" w:rsidP="004A1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E04" w:rsidRDefault="00291E0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7231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91E04" w:rsidRPr="00752377" w:rsidRDefault="00AD20C2">
        <w:pPr>
          <w:pStyle w:val="a6"/>
          <w:jc w:val="center"/>
          <w:rPr>
            <w:sz w:val="28"/>
            <w:szCs w:val="28"/>
          </w:rPr>
        </w:pPr>
        <w:r w:rsidRPr="00752377">
          <w:rPr>
            <w:sz w:val="28"/>
            <w:szCs w:val="28"/>
          </w:rPr>
          <w:fldChar w:fldCharType="begin"/>
        </w:r>
        <w:r w:rsidR="00291E04" w:rsidRPr="00752377">
          <w:rPr>
            <w:sz w:val="28"/>
            <w:szCs w:val="28"/>
          </w:rPr>
          <w:instrText xml:space="preserve"> PAGE   \* MERGEFORMAT </w:instrText>
        </w:r>
        <w:r w:rsidRPr="00752377">
          <w:rPr>
            <w:sz w:val="28"/>
            <w:szCs w:val="28"/>
          </w:rPr>
          <w:fldChar w:fldCharType="separate"/>
        </w:r>
        <w:r w:rsidR="00AD1B4B">
          <w:rPr>
            <w:noProof/>
            <w:sz w:val="28"/>
            <w:szCs w:val="28"/>
          </w:rPr>
          <w:t>12</w:t>
        </w:r>
        <w:r w:rsidRPr="00752377">
          <w:rPr>
            <w:sz w:val="28"/>
            <w:szCs w:val="28"/>
          </w:rPr>
          <w:fldChar w:fldCharType="end"/>
        </w:r>
      </w:p>
    </w:sdtContent>
  </w:sdt>
  <w:p w:rsidR="00291E04" w:rsidRDefault="00291E0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9735"/>
      <w:docPartObj>
        <w:docPartGallery w:val="Page Numbers (Top of Page)"/>
        <w:docPartUnique/>
      </w:docPartObj>
    </w:sdtPr>
    <w:sdtContent>
      <w:p w:rsidR="00291E04" w:rsidRDefault="00AD20C2">
        <w:pPr>
          <w:pStyle w:val="a6"/>
          <w:jc w:val="center"/>
        </w:pPr>
      </w:p>
    </w:sdtContent>
  </w:sdt>
  <w:p w:rsidR="00291E04" w:rsidRDefault="00291E0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/>
  <w:rsids>
    <w:rsidRoot w:val="00CB218A"/>
    <w:rsid w:val="00004D66"/>
    <w:rsid w:val="000101D9"/>
    <w:rsid w:val="0001624A"/>
    <w:rsid w:val="0002566C"/>
    <w:rsid w:val="00040987"/>
    <w:rsid w:val="00041CEF"/>
    <w:rsid w:val="000453EB"/>
    <w:rsid w:val="000518A5"/>
    <w:rsid w:val="00054C9E"/>
    <w:rsid w:val="00064555"/>
    <w:rsid w:val="00066789"/>
    <w:rsid w:val="000761D6"/>
    <w:rsid w:val="0007718C"/>
    <w:rsid w:val="00086220"/>
    <w:rsid w:val="00090E9A"/>
    <w:rsid w:val="00090EA3"/>
    <w:rsid w:val="00093211"/>
    <w:rsid w:val="00094CF8"/>
    <w:rsid w:val="000A096E"/>
    <w:rsid w:val="000A1390"/>
    <w:rsid w:val="000A15BE"/>
    <w:rsid w:val="000B3AF5"/>
    <w:rsid w:val="000C2A1A"/>
    <w:rsid w:val="000C3471"/>
    <w:rsid w:val="000E795C"/>
    <w:rsid w:val="000F2554"/>
    <w:rsid w:val="000F3890"/>
    <w:rsid w:val="000F49AA"/>
    <w:rsid w:val="0010354E"/>
    <w:rsid w:val="0011681E"/>
    <w:rsid w:val="00117EE3"/>
    <w:rsid w:val="0012035A"/>
    <w:rsid w:val="0012419D"/>
    <w:rsid w:val="001336BD"/>
    <w:rsid w:val="001407E3"/>
    <w:rsid w:val="001503C1"/>
    <w:rsid w:val="001509FE"/>
    <w:rsid w:val="0015722F"/>
    <w:rsid w:val="001609F2"/>
    <w:rsid w:val="0016549B"/>
    <w:rsid w:val="001657B4"/>
    <w:rsid w:val="00185407"/>
    <w:rsid w:val="00192ADB"/>
    <w:rsid w:val="001A1417"/>
    <w:rsid w:val="001A1F39"/>
    <w:rsid w:val="001A662A"/>
    <w:rsid w:val="001A7A94"/>
    <w:rsid w:val="001C24CD"/>
    <w:rsid w:val="001D62F0"/>
    <w:rsid w:val="001E586A"/>
    <w:rsid w:val="001F01FD"/>
    <w:rsid w:val="001F27AB"/>
    <w:rsid w:val="001F4991"/>
    <w:rsid w:val="00217239"/>
    <w:rsid w:val="00220563"/>
    <w:rsid w:val="00222D01"/>
    <w:rsid w:val="00224123"/>
    <w:rsid w:val="00224EB0"/>
    <w:rsid w:val="0022772E"/>
    <w:rsid w:val="00242782"/>
    <w:rsid w:val="00245E30"/>
    <w:rsid w:val="00254D09"/>
    <w:rsid w:val="00255382"/>
    <w:rsid w:val="00257C2B"/>
    <w:rsid w:val="002750E9"/>
    <w:rsid w:val="00282101"/>
    <w:rsid w:val="002823CC"/>
    <w:rsid w:val="00284EF0"/>
    <w:rsid w:val="00286755"/>
    <w:rsid w:val="00290800"/>
    <w:rsid w:val="00291E04"/>
    <w:rsid w:val="002B6698"/>
    <w:rsid w:val="002B719E"/>
    <w:rsid w:val="002B72B4"/>
    <w:rsid w:val="002C17EF"/>
    <w:rsid w:val="002C1FC4"/>
    <w:rsid w:val="002C2BF8"/>
    <w:rsid w:val="002C2C0D"/>
    <w:rsid w:val="002C70EE"/>
    <w:rsid w:val="002C75D1"/>
    <w:rsid w:val="002E33E9"/>
    <w:rsid w:val="002E44BA"/>
    <w:rsid w:val="002F0B8C"/>
    <w:rsid w:val="002F1A66"/>
    <w:rsid w:val="00300D41"/>
    <w:rsid w:val="00307B60"/>
    <w:rsid w:val="00313549"/>
    <w:rsid w:val="0031514E"/>
    <w:rsid w:val="00321F31"/>
    <w:rsid w:val="00325D5D"/>
    <w:rsid w:val="0034225A"/>
    <w:rsid w:val="003451B2"/>
    <w:rsid w:val="00354041"/>
    <w:rsid w:val="00360D1D"/>
    <w:rsid w:val="003723F6"/>
    <w:rsid w:val="00375C7E"/>
    <w:rsid w:val="00383557"/>
    <w:rsid w:val="003842A5"/>
    <w:rsid w:val="0038519C"/>
    <w:rsid w:val="0038757F"/>
    <w:rsid w:val="003912EF"/>
    <w:rsid w:val="0039304C"/>
    <w:rsid w:val="003A1171"/>
    <w:rsid w:val="003B11E1"/>
    <w:rsid w:val="003C21DC"/>
    <w:rsid w:val="003D68C7"/>
    <w:rsid w:val="003D68D6"/>
    <w:rsid w:val="003E1190"/>
    <w:rsid w:val="003E18E8"/>
    <w:rsid w:val="004052AC"/>
    <w:rsid w:val="0041183D"/>
    <w:rsid w:val="00411BB1"/>
    <w:rsid w:val="00414C29"/>
    <w:rsid w:val="004238C0"/>
    <w:rsid w:val="00444B55"/>
    <w:rsid w:val="0046231A"/>
    <w:rsid w:val="004A1274"/>
    <w:rsid w:val="004B5884"/>
    <w:rsid w:val="004B654A"/>
    <w:rsid w:val="004C1570"/>
    <w:rsid w:val="004C26AD"/>
    <w:rsid w:val="004C5130"/>
    <w:rsid w:val="004C5C6E"/>
    <w:rsid w:val="004D108A"/>
    <w:rsid w:val="004D67B2"/>
    <w:rsid w:val="004E73E1"/>
    <w:rsid w:val="005203CD"/>
    <w:rsid w:val="005259CB"/>
    <w:rsid w:val="0053009F"/>
    <w:rsid w:val="005302E1"/>
    <w:rsid w:val="00531FFB"/>
    <w:rsid w:val="005369FC"/>
    <w:rsid w:val="0054760A"/>
    <w:rsid w:val="00552489"/>
    <w:rsid w:val="005733C6"/>
    <w:rsid w:val="00586543"/>
    <w:rsid w:val="005904DA"/>
    <w:rsid w:val="00591164"/>
    <w:rsid w:val="005A162E"/>
    <w:rsid w:val="005A578D"/>
    <w:rsid w:val="005A729A"/>
    <w:rsid w:val="005B2332"/>
    <w:rsid w:val="005B6D1E"/>
    <w:rsid w:val="005C12CC"/>
    <w:rsid w:val="005C1F53"/>
    <w:rsid w:val="005C7F65"/>
    <w:rsid w:val="005D120C"/>
    <w:rsid w:val="005E3FE0"/>
    <w:rsid w:val="005F20E3"/>
    <w:rsid w:val="006017C2"/>
    <w:rsid w:val="00603221"/>
    <w:rsid w:val="0060384F"/>
    <w:rsid w:val="00607266"/>
    <w:rsid w:val="00607717"/>
    <w:rsid w:val="00607A23"/>
    <w:rsid w:val="006157EC"/>
    <w:rsid w:val="0061787A"/>
    <w:rsid w:val="006204FA"/>
    <w:rsid w:val="0063339C"/>
    <w:rsid w:val="00635821"/>
    <w:rsid w:val="00642F95"/>
    <w:rsid w:val="006546E8"/>
    <w:rsid w:val="00660BC7"/>
    <w:rsid w:val="006630D1"/>
    <w:rsid w:val="006A2D32"/>
    <w:rsid w:val="006A4F43"/>
    <w:rsid w:val="006B1054"/>
    <w:rsid w:val="006B4430"/>
    <w:rsid w:val="006C6902"/>
    <w:rsid w:val="006C6C61"/>
    <w:rsid w:val="006C7101"/>
    <w:rsid w:val="006D23A8"/>
    <w:rsid w:val="006D4E49"/>
    <w:rsid w:val="006D6EE5"/>
    <w:rsid w:val="006E45B5"/>
    <w:rsid w:val="006E5B67"/>
    <w:rsid w:val="006E5FEF"/>
    <w:rsid w:val="00702AA5"/>
    <w:rsid w:val="00705DFF"/>
    <w:rsid w:val="007073A0"/>
    <w:rsid w:val="0071023D"/>
    <w:rsid w:val="007265B4"/>
    <w:rsid w:val="00730603"/>
    <w:rsid w:val="00733C05"/>
    <w:rsid w:val="00746827"/>
    <w:rsid w:val="00752377"/>
    <w:rsid w:val="007577DE"/>
    <w:rsid w:val="00761DDB"/>
    <w:rsid w:val="00767936"/>
    <w:rsid w:val="00780779"/>
    <w:rsid w:val="0078423C"/>
    <w:rsid w:val="007A2F91"/>
    <w:rsid w:val="007B360F"/>
    <w:rsid w:val="007B38F3"/>
    <w:rsid w:val="007B5260"/>
    <w:rsid w:val="007C0093"/>
    <w:rsid w:val="007C4DC3"/>
    <w:rsid w:val="007F47DE"/>
    <w:rsid w:val="007F7E67"/>
    <w:rsid w:val="008302BA"/>
    <w:rsid w:val="00836170"/>
    <w:rsid w:val="00842158"/>
    <w:rsid w:val="0084396A"/>
    <w:rsid w:val="00844274"/>
    <w:rsid w:val="00856303"/>
    <w:rsid w:val="0087019F"/>
    <w:rsid w:val="008758C7"/>
    <w:rsid w:val="0087590D"/>
    <w:rsid w:val="00883E35"/>
    <w:rsid w:val="00884059"/>
    <w:rsid w:val="008845F7"/>
    <w:rsid w:val="0089171C"/>
    <w:rsid w:val="008942D7"/>
    <w:rsid w:val="00895361"/>
    <w:rsid w:val="00897887"/>
    <w:rsid w:val="008A24FC"/>
    <w:rsid w:val="008B1269"/>
    <w:rsid w:val="008B636E"/>
    <w:rsid w:val="008C35DB"/>
    <w:rsid w:val="008D2528"/>
    <w:rsid w:val="008D6109"/>
    <w:rsid w:val="008D6F23"/>
    <w:rsid w:val="008E3C69"/>
    <w:rsid w:val="008E7E50"/>
    <w:rsid w:val="00914628"/>
    <w:rsid w:val="00914691"/>
    <w:rsid w:val="009279C3"/>
    <w:rsid w:val="00937C74"/>
    <w:rsid w:val="0094683E"/>
    <w:rsid w:val="009521B5"/>
    <w:rsid w:val="009555D4"/>
    <w:rsid w:val="00964687"/>
    <w:rsid w:val="00964FBE"/>
    <w:rsid w:val="00967DF1"/>
    <w:rsid w:val="009844E6"/>
    <w:rsid w:val="00987E03"/>
    <w:rsid w:val="00997B50"/>
    <w:rsid w:val="009A65A0"/>
    <w:rsid w:val="009B3396"/>
    <w:rsid w:val="009B4E35"/>
    <w:rsid w:val="009C1707"/>
    <w:rsid w:val="009C718B"/>
    <w:rsid w:val="009D1AF8"/>
    <w:rsid w:val="009E074E"/>
    <w:rsid w:val="009E116F"/>
    <w:rsid w:val="009F3DCC"/>
    <w:rsid w:val="00A066E0"/>
    <w:rsid w:val="00A111F3"/>
    <w:rsid w:val="00A30B63"/>
    <w:rsid w:val="00A47A32"/>
    <w:rsid w:val="00A63AB8"/>
    <w:rsid w:val="00A663FF"/>
    <w:rsid w:val="00A705ED"/>
    <w:rsid w:val="00A87766"/>
    <w:rsid w:val="00A92B0D"/>
    <w:rsid w:val="00A9380F"/>
    <w:rsid w:val="00AA095A"/>
    <w:rsid w:val="00AC65C6"/>
    <w:rsid w:val="00AD1B4B"/>
    <w:rsid w:val="00AD20C2"/>
    <w:rsid w:val="00AD2424"/>
    <w:rsid w:val="00AD6D1A"/>
    <w:rsid w:val="00AE2B05"/>
    <w:rsid w:val="00AE4394"/>
    <w:rsid w:val="00B00427"/>
    <w:rsid w:val="00B01031"/>
    <w:rsid w:val="00B01ADA"/>
    <w:rsid w:val="00B20B73"/>
    <w:rsid w:val="00B31C7A"/>
    <w:rsid w:val="00B37157"/>
    <w:rsid w:val="00B506DE"/>
    <w:rsid w:val="00B542C9"/>
    <w:rsid w:val="00B54988"/>
    <w:rsid w:val="00B66C54"/>
    <w:rsid w:val="00B71741"/>
    <w:rsid w:val="00B72363"/>
    <w:rsid w:val="00B87C47"/>
    <w:rsid w:val="00B95AC6"/>
    <w:rsid w:val="00BA29DE"/>
    <w:rsid w:val="00BB76A3"/>
    <w:rsid w:val="00BC6662"/>
    <w:rsid w:val="00BE0210"/>
    <w:rsid w:val="00C02AFF"/>
    <w:rsid w:val="00C13BA1"/>
    <w:rsid w:val="00C20977"/>
    <w:rsid w:val="00C24211"/>
    <w:rsid w:val="00C301DF"/>
    <w:rsid w:val="00C3577F"/>
    <w:rsid w:val="00C46FE6"/>
    <w:rsid w:val="00C513F7"/>
    <w:rsid w:val="00C5215B"/>
    <w:rsid w:val="00C6152B"/>
    <w:rsid w:val="00C73DE1"/>
    <w:rsid w:val="00C85936"/>
    <w:rsid w:val="00C87DAB"/>
    <w:rsid w:val="00CA02A4"/>
    <w:rsid w:val="00CA3D43"/>
    <w:rsid w:val="00CB054D"/>
    <w:rsid w:val="00CB218A"/>
    <w:rsid w:val="00CB6DF4"/>
    <w:rsid w:val="00CC0C95"/>
    <w:rsid w:val="00CC6110"/>
    <w:rsid w:val="00CD0B5D"/>
    <w:rsid w:val="00CE242F"/>
    <w:rsid w:val="00CF4821"/>
    <w:rsid w:val="00D04854"/>
    <w:rsid w:val="00D11F82"/>
    <w:rsid w:val="00D17125"/>
    <w:rsid w:val="00D1793F"/>
    <w:rsid w:val="00D25CBE"/>
    <w:rsid w:val="00D455FC"/>
    <w:rsid w:val="00D60888"/>
    <w:rsid w:val="00D65987"/>
    <w:rsid w:val="00D74E4E"/>
    <w:rsid w:val="00D765B0"/>
    <w:rsid w:val="00D82B87"/>
    <w:rsid w:val="00D878DF"/>
    <w:rsid w:val="00D95BBE"/>
    <w:rsid w:val="00DA70F6"/>
    <w:rsid w:val="00DC0C31"/>
    <w:rsid w:val="00DC1867"/>
    <w:rsid w:val="00DC7845"/>
    <w:rsid w:val="00DD1B9B"/>
    <w:rsid w:val="00DD5B0A"/>
    <w:rsid w:val="00DF0524"/>
    <w:rsid w:val="00DF2240"/>
    <w:rsid w:val="00DF2A38"/>
    <w:rsid w:val="00DF36E5"/>
    <w:rsid w:val="00E03DD5"/>
    <w:rsid w:val="00E439C2"/>
    <w:rsid w:val="00E5404E"/>
    <w:rsid w:val="00E664AA"/>
    <w:rsid w:val="00E675D6"/>
    <w:rsid w:val="00E754B0"/>
    <w:rsid w:val="00E80873"/>
    <w:rsid w:val="00E93E91"/>
    <w:rsid w:val="00E97B5E"/>
    <w:rsid w:val="00EB4B30"/>
    <w:rsid w:val="00ED0353"/>
    <w:rsid w:val="00ED44E1"/>
    <w:rsid w:val="00EE0DFE"/>
    <w:rsid w:val="00EE19D1"/>
    <w:rsid w:val="00EE5B78"/>
    <w:rsid w:val="00EF1621"/>
    <w:rsid w:val="00F007D5"/>
    <w:rsid w:val="00F033E3"/>
    <w:rsid w:val="00F063D0"/>
    <w:rsid w:val="00F077AD"/>
    <w:rsid w:val="00F208C9"/>
    <w:rsid w:val="00F40FD4"/>
    <w:rsid w:val="00F5244C"/>
    <w:rsid w:val="00F53922"/>
    <w:rsid w:val="00F54BB6"/>
    <w:rsid w:val="00F55A5F"/>
    <w:rsid w:val="00F61D50"/>
    <w:rsid w:val="00F671C0"/>
    <w:rsid w:val="00F8748C"/>
    <w:rsid w:val="00F9286F"/>
    <w:rsid w:val="00F96C5B"/>
    <w:rsid w:val="00F96E12"/>
    <w:rsid w:val="00FB2F58"/>
    <w:rsid w:val="00FC36CA"/>
    <w:rsid w:val="00FD1B62"/>
    <w:rsid w:val="00FD3BAA"/>
    <w:rsid w:val="00FD66C3"/>
    <w:rsid w:val="00FE74B5"/>
    <w:rsid w:val="00FF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218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B21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18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A12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1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A12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1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60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9B3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nhideWhenUsed/>
    <w:rsid w:val="0010354E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10354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218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B21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18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A12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1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A12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1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60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9B3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EE2CA-81A4-496C-969D-600FB4AA2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Сидоренко Виолета Александровна</dc:creator>
  <cp:lastModifiedBy>Сидоренко Виолета Александровна</cp:lastModifiedBy>
  <cp:revision>6</cp:revision>
  <cp:lastPrinted>2018-03-05T15:49:00Z</cp:lastPrinted>
  <dcterms:created xsi:type="dcterms:W3CDTF">2018-03-13T10:53:00Z</dcterms:created>
  <dcterms:modified xsi:type="dcterms:W3CDTF">2018-03-13T11:03:00Z</dcterms:modified>
</cp:coreProperties>
</file>